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A1CB4" w14:textId="77777777" w:rsidR="00B42F7E" w:rsidRPr="002D6893" w:rsidRDefault="00B42F7E" w:rsidP="00B42F7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ABDBB7" w14:textId="77777777" w:rsidR="00B42F7E" w:rsidRPr="002D6893" w:rsidRDefault="00B42F7E" w:rsidP="00B42F7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18D4E7" w14:textId="70EF667C" w:rsidR="00F0260F" w:rsidRPr="002D6893" w:rsidRDefault="00ED2370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b/>
          <w:sz w:val="24"/>
          <w:szCs w:val="24"/>
        </w:rPr>
        <w:t xml:space="preserve">Modèle contrat type </w:t>
      </w:r>
      <w:r w:rsidR="004208F0" w:rsidRPr="002D6893">
        <w:rPr>
          <w:rFonts w:asciiTheme="minorHAnsi" w:hAnsiTheme="minorHAnsi" w:cstheme="minorHAnsi"/>
          <w:b/>
          <w:sz w:val="24"/>
          <w:szCs w:val="24"/>
        </w:rPr>
        <w:t>–</w:t>
      </w:r>
      <w:r w:rsidR="00F0260F" w:rsidRPr="002D68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208F0" w:rsidRPr="002D6893">
        <w:rPr>
          <w:rFonts w:asciiTheme="minorHAnsi" w:hAnsiTheme="minorHAnsi" w:cstheme="minorHAnsi"/>
          <w:b/>
          <w:sz w:val="24"/>
          <w:szCs w:val="24"/>
        </w:rPr>
        <w:t xml:space="preserve">Accompagnement au financement des missions des équipes de soins spécialisés (ESS) - </w:t>
      </w:r>
      <w:r w:rsidR="00F0260F" w:rsidRPr="002D6893">
        <w:rPr>
          <w:rFonts w:asciiTheme="minorHAnsi" w:hAnsiTheme="minorHAnsi" w:cstheme="minorHAnsi"/>
          <w:b/>
          <w:sz w:val="24"/>
          <w:szCs w:val="24"/>
        </w:rPr>
        <w:t>Modalités d’éligibilité et de financement</w:t>
      </w:r>
      <w:r w:rsidR="00633427" w:rsidRPr="002D68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D6893">
        <w:rPr>
          <w:rFonts w:asciiTheme="minorHAnsi" w:hAnsiTheme="minorHAnsi" w:cstheme="minorHAnsi"/>
          <w:b/>
          <w:sz w:val="24"/>
          <w:szCs w:val="24"/>
        </w:rPr>
        <w:t xml:space="preserve">de la dotation annuelle </w:t>
      </w:r>
    </w:p>
    <w:p w14:paraId="22020B04" w14:textId="77777777" w:rsidR="00A164C6" w:rsidRPr="002D6893" w:rsidRDefault="00A164C6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1F40AB" w14:textId="73C6C3D3" w:rsidR="00A164C6" w:rsidRPr="002D6893" w:rsidRDefault="0072787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Vu le code de la santé publique, et notamment l’article L. 1411-11-1.</w:t>
      </w:r>
    </w:p>
    <w:p w14:paraId="2B53618D" w14:textId="77777777" w:rsidR="00727876" w:rsidRPr="002D6893" w:rsidRDefault="0072787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00B89C" w14:textId="20ABDC57" w:rsidR="00A164C6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Vu la convention médicale organisant les rapports entre les médecins libéraux et l'assurance maladie signée le 4 juin 2024, approuvée par arrêté du 20 juin 2024</w:t>
      </w:r>
      <w:r w:rsidR="0086300C" w:rsidRPr="002D6893">
        <w:rPr>
          <w:rFonts w:asciiTheme="minorHAnsi" w:hAnsiTheme="minorHAnsi" w:cstheme="minorHAnsi"/>
          <w:sz w:val="24"/>
          <w:szCs w:val="24"/>
        </w:rPr>
        <w:t>.</w:t>
      </w:r>
      <w:r w:rsidRPr="002D68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30C194" w14:textId="65201E21" w:rsidR="002D6893" w:rsidRDefault="002D6893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30C5B0" w14:textId="04D3E0C4" w:rsidR="002D6893" w:rsidRPr="002D6893" w:rsidRDefault="002D6893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Vu le cahier des charges validé par la Commission paritaire nationale du 12 décembre 2024,</w:t>
      </w:r>
    </w:p>
    <w:p w14:paraId="37B7265E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47BAFE" w14:textId="210BE076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 xml:space="preserve">Il est conclu un contrat </w:t>
      </w:r>
      <w:r w:rsidR="004C6230">
        <w:rPr>
          <w:rFonts w:asciiTheme="minorHAnsi" w:hAnsiTheme="minorHAnsi" w:cstheme="minorHAnsi"/>
          <w:sz w:val="24"/>
          <w:szCs w:val="24"/>
        </w:rPr>
        <w:t>de dotation pour le fonctionnement</w:t>
      </w:r>
      <w:r w:rsidRPr="002D6893">
        <w:rPr>
          <w:rFonts w:asciiTheme="minorHAnsi" w:hAnsiTheme="minorHAnsi" w:cstheme="minorHAnsi"/>
          <w:sz w:val="24"/>
          <w:szCs w:val="24"/>
        </w:rPr>
        <w:t xml:space="preserve"> d’une équipe de soins spécialisés, entre :</w:t>
      </w:r>
    </w:p>
    <w:p w14:paraId="42DD69C1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2EF5E4" w14:textId="77777777" w:rsidR="00A164C6" w:rsidRPr="002D6893" w:rsidRDefault="00A164C6" w:rsidP="00A164C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D6893">
        <w:rPr>
          <w:rFonts w:asciiTheme="minorHAnsi" w:hAnsiTheme="minorHAnsi" w:cstheme="minorHAnsi"/>
          <w:sz w:val="24"/>
          <w:szCs w:val="24"/>
        </w:rPr>
        <w:t>d’une</w:t>
      </w:r>
      <w:proofErr w:type="gramEnd"/>
      <w:r w:rsidRPr="002D6893">
        <w:rPr>
          <w:rFonts w:asciiTheme="minorHAnsi" w:hAnsiTheme="minorHAnsi" w:cstheme="minorHAnsi"/>
          <w:sz w:val="24"/>
          <w:szCs w:val="24"/>
        </w:rPr>
        <w:t xml:space="preserve"> part, l’Agence régionale de santé de : </w:t>
      </w:r>
    </w:p>
    <w:p w14:paraId="7B9C116D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558E7E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Région :</w:t>
      </w:r>
    </w:p>
    <w:p w14:paraId="4648300B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Adresse :</w:t>
      </w:r>
    </w:p>
    <w:p w14:paraId="5A67FFA5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Représentée par : [NOM][PRENOM][FONCTION][COORDONNEES]</w:t>
      </w:r>
    </w:p>
    <w:p w14:paraId="62C73B20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3420D5" w14:textId="77777777" w:rsidR="00A164C6" w:rsidRPr="002D6893" w:rsidRDefault="00A164C6" w:rsidP="00A164C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D6893">
        <w:rPr>
          <w:rFonts w:asciiTheme="minorHAnsi" w:hAnsiTheme="minorHAnsi" w:cstheme="minorHAnsi"/>
          <w:sz w:val="24"/>
          <w:szCs w:val="24"/>
        </w:rPr>
        <w:t>d’autre</w:t>
      </w:r>
      <w:proofErr w:type="gramEnd"/>
      <w:r w:rsidRPr="002D6893">
        <w:rPr>
          <w:rFonts w:asciiTheme="minorHAnsi" w:hAnsiTheme="minorHAnsi" w:cstheme="minorHAnsi"/>
          <w:sz w:val="24"/>
          <w:szCs w:val="24"/>
        </w:rPr>
        <w:t xml:space="preserve"> une part, la caisse primaire d’assurance maladie/la caisse générale de sécurité sociale (dénommée ci-après CPAM/CGSS) de :</w:t>
      </w:r>
    </w:p>
    <w:p w14:paraId="3ADC3590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FFB945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Département :</w:t>
      </w:r>
    </w:p>
    <w:p w14:paraId="69734B61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 xml:space="preserve">Adresse : </w:t>
      </w:r>
    </w:p>
    <w:p w14:paraId="071FB4BD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Représentée par : [NOM][PRENOM][FONCTION][COORDONNEES]</w:t>
      </w:r>
    </w:p>
    <w:p w14:paraId="66656ABC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BC915A" w14:textId="77777777" w:rsidR="00A164C6" w:rsidRPr="002D6893" w:rsidRDefault="00A164C6" w:rsidP="00A164C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D6893">
        <w:rPr>
          <w:rFonts w:asciiTheme="minorHAnsi" w:hAnsiTheme="minorHAnsi" w:cstheme="minorHAnsi"/>
          <w:sz w:val="24"/>
          <w:szCs w:val="24"/>
        </w:rPr>
        <w:t>et</w:t>
      </w:r>
      <w:proofErr w:type="gramEnd"/>
      <w:r w:rsidRPr="002D6893">
        <w:rPr>
          <w:rFonts w:asciiTheme="minorHAnsi" w:hAnsiTheme="minorHAnsi" w:cstheme="minorHAnsi"/>
          <w:sz w:val="24"/>
          <w:szCs w:val="24"/>
        </w:rPr>
        <w:t>, d’autre part, l’association constituant l’ESS : [NOM DE L’ASSOCIATION]</w:t>
      </w:r>
    </w:p>
    <w:p w14:paraId="6C21087A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4F27E8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 xml:space="preserve">Adresse : </w:t>
      </w:r>
    </w:p>
    <w:p w14:paraId="59BAC539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Représentée par : [NOM][PRENOM][FONCTION][COORDONNEES]</w:t>
      </w:r>
    </w:p>
    <w:p w14:paraId="6D2D02A8" w14:textId="32ED97C2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 xml:space="preserve">Numéro </w:t>
      </w:r>
      <w:r w:rsidR="000D529F" w:rsidRPr="002D6893">
        <w:rPr>
          <w:rFonts w:asciiTheme="minorHAnsi" w:hAnsiTheme="minorHAnsi" w:cstheme="minorHAnsi"/>
          <w:sz w:val="24"/>
          <w:szCs w:val="24"/>
        </w:rPr>
        <w:t>FINESS</w:t>
      </w:r>
      <w:r w:rsidRPr="002D6893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72CBD6E5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7025A2" w14:textId="0EC7CCA2" w:rsidR="00A164C6" w:rsidRPr="002D6893" w:rsidRDefault="00A164C6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07D909" w14:textId="77777777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1E099C" w14:textId="4494CB18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6893">
        <w:rPr>
          <w:rFonts w:asciiTheme="minorHAnsi" w:hAnsiTheme="minorHAnsi" w:cstheme="minorHAnsi"/>
          <w:b/>
          <w:sz w:val="24"/>
          <w:szCs w:val="24"/>
        </w:rPr>
        <w:t xml:space="preserve">Article 1. Champ du contrat </w:t>
      </w:r>
    </w:p>
    <w:p w14:paraId="22636942" w14:textId="583B7DDC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AC9DCAC" w14:textId="77777777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6893">
        <w:rPr>
          <w:rFonts w:asciiTheme="minorHAnsi" w:hAnsiTheme="minorHAnsi" w:cstheme="minorHAnsi"/>
          <w:b/>
          <w:sz w:val="24"/>
          <w:szCs w:val="24"/>
        </w:rPr>
        <w:t>Article 1.1. Objet du contrat</w:t>
      </w:r>
    </w:p>
    <w:p w14:paraId="0D238835" w14:textId="77777777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2D04F0" w14:textId="7FD7F291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 xml:space="preserve">Ce contrat vise à </w:t>
      </w:r>
      <w:r w:rsidR="006B7F6B" w:rsidRPr="002D6893">
        <w:rPr>
          <w:rFonts w:asciiTheme="minorHAnsi" w:hAnsiTheme="minorHAnsi" w:cstheme="minorHAnsi"/>
          <w:sz w:val="24"/>
          <w:szCs w:val="24"/>
        </w:rPr>
        <w:t xml:space="preserve">valoriser </w:t>
      </w:r>
      <w:r w:rsidR="006C73C0" w:rsidRPr="002D6893">
        <w:rPr>
          <w:rFonts w:asciiTheme="minorHAnsi" w:hAnsiTheme="minorHAnsi" w:cstheme="minorHAnsi"/>
          <w:sz w:val="24"/>
          <w:szCs w:val="24"/>
        </w:rPr>
        <w:t>les équipes de soins spécialisé</w:t>
      </w:r>
      <w:r w:rsidR="006B7F6B" w:rsidRPr="002D6893">
        <w:rPr>
          <w:rFonts w:asciiTheme="minorHAnsi" w:hAnsiTheme="minorHAnsi" w:cstheme="minorHAnsi"/>
          <w:sz w:val="24"/>
          <w:szCs w:val="24"/>
        </w:rPr>
        <w:t xml:space="preserve">s qui </w:t>
      </w:r>
      <w:r w:rsidR="00ED2370" w:rsidRPr="002D6893">
        <w:rPr>
          <w:rFonts w:asciiTheme="minorHAnsi" w:hAnsiTheme="minorHAnsi" w:cstheme="minorHAnsi"/>
          <w:sz w:val="24"/>
          <w:szCs w:val="24"/>
        </w:rPr>
        <w:t>s’organisent</w:t>
      </w:r>
      <w:r w:rsidR="006B7F6B" w:rsidRPr="002D6893">
        <w:rPr>
          <w:rFonts w:asciiTheme="minorHAnsi" w:hAnsiTheme="minorHAnsi" w:cstheme="minorHAnsi"/>
          <w:sz w:val="24"/>
          <w:szCs w:val="24"/>
        </w:rPr>
        <w:t xml:space="preserve"> afin de faire face aux difficultés d’accès aux soins spécialisés en raison d’une offre globalement insuffisante et </w:t>
      </w:r>
      <w:r w:rsidR="00F37318" w:rsidRPr="002D6893">
        <w:rPr>
          <w:rFonts w:asciiTheme="minorHAnsi" w:hAnsiTheme="minorHAnsi" w:cstheme="minorHAnsi"/>
          <w:sz w:val="24"/>
          <w:szCs w:val="24"/>
        </w:rPr>
        <w:t>d’</w:t>
      </w:r>
      <w:r w:rsidR="006B7F6B" w:rsidRPr="002D6893">
        <w:rPr>
          <w:rFonts w:asciiTheme="minorHAnsi" w:hAnsiTheme="minorHAnsi" w:cstheme="minorHAnsi"/>
          <w:sz w:val="24"/>
          <w:szCs w:val="24"/>
        </w:rPr>
        <w:t xml:space="preserve">une inégale répartition géographique, par la mise en place </w:t>
      </w:r>
      <w:r w:rsidR="00ED2370" w:rsidRPr="002D6893">
        <w:rPr>
          <w:rFonts w:asciiTheme="minorHAnsi" w:hAnsiTheme="minorHAnsi" w:cstheme="minorHAnsi"/>
          <w:sz w:val="24"/>
          <w:szCs w:val="24"/>
        </w:rPr>
        <w:t>d’une dotation annuelle</w:t>
      </w:r>
      <w:r w:rsidRPr="002D6893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0523410F" w14:textId="77777777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839612" w14:textId="77777777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6893">
        <w:rPr>
          <w:rFonts w:asciiTheme="minorHAnsi" w:hAnsiTheme="minorHAnsi" w:cstheme="minorHAnsi"/>
          <w:b/>
          <w:sz w:val="24"/>
          <w:szCs w:val="24"/>
        </w:rPr>
        <w:t xml:space="preserve">Article 1.2. Bénéficiaires du contrat </w:t>
      </w:r>
    </w:p>
    <w:p w14:paraId="3720FE2A" w14:textId="77777777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C371FE" w14:textId="5B9BABF9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Le présent contrat est rés</w:t>
      </w:r>
      <w:r w:rsidR="006B7F6B" w:rsidRPr="002D6893">
        <w:rPr>
          <w:rFonts w:asciiTheme="minorHAnsi" w:hAnsiTheme="minorHAnsi" w:cstheme="minorHAnsi"/>
          <w:sz w:val="24"/>
          <w:szCs w:val="24"/>
        </w:rPr>
        <w:t xml:space="preserve">ervé </w:t>
      </w:r>
      <w:r w:rsidR="00ED2370" w:rsidRPr="002D6893">
        <w:rPr>
          <w:rFonts w:asciiTheme="minorHAnsi" w:hAnsiTheme="minorHAnsi" w:cstheme="minorHAnsi"/>
          <w:sz w:val="24"/>
          <w:szCs w:val="24"/>
        </w:rPr>
        <w:t xml:space="preserve">aux </w:t>
      </w:r>
      <w:r w:rsidR="006C73C0" w:rsidRPr="002D6893">
        <w:rPr>
          <w:rFonts w:asciiTheme="minorHAnsi" w:hAnsiTheme="minorHAnsi" w:cstheme="minorHAnsi"/>
          <w:sz w:val="24"/>
          <w:szCs w:val="24"/>
        </w:rPr>
        <w:t>équipes de soins spécialisé</w:t>
      </w:r>
      <w:r w:rsidR="006B7F6B" w:rsidRPr="002D6893">
        <w:rPr>
          <w:rFonts w:asciiTheme="minorHAnsi" w:hAnsiTheme="minorHAnsi" w:cstheme="minorHAnsi"/>
          <w:sz w:val="24"/>
          <w:szCs w:val="24"/>
        </w:rPr>
        <w:t xml:space="preserve">s </w:t>
      </w:r>
      <w:r w:rsidRPr="002D6893">
        <w:rPr>
          <w:rFonts w:asciiTheme="minorHAnsi" w:hAnsiTheme="minorHAnsi" w:cstheme="minorHAnsi"/>
          <w:sz w:val="24"/>
          <w:szCs w:val="24"/>
        </w:rPr>
        <w:t>constituées sous forme associative</w:t>
      </w:r>
      <w:r w:rsidR="00F37318" w:rsidRPr="002D6893">
        <w:rPr>
          <w:rFonts w:asciiTheme="minorHAnsi" w:hAnsiTheme="minorHAnsi" w:cstheme="minorHAnsi"/>
          <w:sz w:val="24"/>
          <w:szCs w:val="24"/>
        </w:rPr>
        <w:t xml:space="preserve"> (association loi 1901)</w:t>
      </w:r>
      <w:r w:rsidRPr="002D6893">
        <w:rPr>
          <w:rFonts w:asciiTheme="minorHAnsi" w:hAnsiTheme="minorHAnsi" w:cstheme="minorHAnsi"/>
          <w:sz w:val="24"/>
          <w:szCs w:val="24"/>
        </w:rPr>
        <w:t xml:space="preserve"> et pour lesquel</w:t>
      </w:r>
      <w:r w:rsidR="007E5D05" w:rsidRPr="002D6893">
        <w:rPr>
          <w:rFonts w:asciiTheme="minorHAnsi" w:hAnsiTheme="minorHAnsi" w:cstheme="minorHAnsi"/>
          <w:sz w:val="24"/>
          <w:szCs w:val="24"/>
        </w:rPr>
        <w:t>le</w:t>
      </w:r>
      <w:r w:rsidRPr="002D6893">
        <w:rPr>
          <w:rFonts w:asciiTheme="minorHAnsi" w:hAnsiTheme="minorHAnsi" w:cstheme="minorHAnsi"/>
          <w:sz w:val="24"/>
          <w:szCs w:val="24"/>
        </w:rPr>
        <w:t xml:space="preserve">s </w:t>
      </w:r>
      <w:r w:rsidR="00ED2370" w:rsidRPr="002D6893">
        <w:rPr>
          <w:rFonts w:asciiTheme="minorHAnsi" w:hAnsiTheme="minorHAnsi" w:cstheme="minorHAnsi"/>
          <w:sz w:val="24"/>
          <w:szCs w:val="24"/>
        </w:rPr>
        <w:t xml:space="preserve">un projet de santé a été déposé par l’ESS et validé par l’ARS </w:t>
      </w:r>
      <w:r w:rsidR="003820C1" w:rsidRPr="002D6893">
        <w:rPr>
          <w:rFonts w:asciiTheme="minorHAnsi" w:hAnsiTheme="minorHAnsi" w:cstheme="minorHAnsi"/>
          <w:sz w:val="24"/>
          <w:szCs w:val="24"/>
        </w:rPr>
        <w:t>après avis de</w:t>
      </w:r>
      <w:r w:rsidR="00ED2370" w:rsidRPr="002D6893">
        <w:rPr>
          <w:rFonts w:asciiTheme="minorHAnsi" w:hAnsiTheme="minorHAnsi" w:cstheme="minorHAnsi"/>
          <w:sz w:val="24"/>
          <w:szCs w:val="24"/>
        </w:rPr>
        <w:t xml:space="preserve"> la caisse.</w:t>
      </w:r>
      <w:r w:rsidRPr="002D68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F8E3DA" w14:textId="77777777" w:rsidR="00F0260F" w:rsidRPr="002D6893" w:rsidRDefault="00F0260F" w:rsidP="00F0260F">
      <w:pPr>
        <w:pStyle w:val="Paragraphedeliste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7912884" w14:textId="70BCDFA8" w:rsidR="00360F84" w:rsidRPr="002D6893" w:rsidRDefault="00ED2370" w:rsidP="00360F84">
      <w:pPr>
        <w:pStyle w:val="Paragraphedeliste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Le projet de santé précise le détail des missions et actions prévues par l’ESS, ainsi que les indicateurs de suivi et d’évaluation (exemples : motifs de consultation, nombre de patients,</w:t>
      </w:r>
      <w:r w:rsidR="00526B22" w:rsidRPr="002D6893">
        <w:rPr>
          <w:rFonts w:asciiTheme="minorHAnsi" w:hAnsiTheme="minorHAnsi" w:cstheme="minorHAnsi"/>
          <w:sz w:val="24"/>
          <w:szCs w:val="24"/>
        </w:rPr>
        <w:t xml:space="preserve"> nombre de </w:t>
      </w:r>
      <w:proofErr w:type="spellStart"/>
      <w:r w:rsidR="00526B22" w:rsidRPr="002D6893">
        <w:rPr>
          <w:rFonts w:asciiTheme="minorHAnsi" w:hAnsiTheme="minorHAnsi" w:cstheme="minorHAnsi"/>
          <w:sz w:val="24"/>
          <w:szCs w:val="24"/>
        </w:rPr>
        <w:t>téléexpertises</w:t>
      </w:r>
      <w:proofErr w:type="spellEnd"/>
      <w:r w:rsidR="00526B22" w:rsidRPr="002D689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26B22" w:rsidRPr="002D6893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="00526B22" w:rsidRPr="002D6893">
        <w:rPr>
          <w:rFonts w:asciiTheme="minorHAnsi" w:hAnsiTheme="minorHAnsi" w:cstheme="minorHAnsi"/>
          <w:sz w:val="24"/>
          <w:szCs w:val="24"/>
        </w:rPr>
        <w:t>)</w:t>
      </w:r>
      <w:r w:rsidRPr="002D6893">
        <w:rPr>
          <w:rFonts w:asciiTheme="minorHAnsi" w:hAnsiTheme="minorHAnsi" w:cstheme="minorHAnsi"/>
          <w:sz w:val="24"/>
          <w:szCs w:val="24"/>
        </w:rPr>
        <w:t>.</w:t>
      </w:r>
    </w:p>
    <w:p w14:paraId="03AB2C1B" w14:textId="77777777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C7A9C0" w14:textId="77777777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6893">
        <w:rPr>
          <w:rFonts w:asciiTheme="minorHAnsi" w:hAnsiTheme="minorHAnsi" w:cstheme="minorHAnsi"/>
          <w:b/>
          <w:sz w:val="24"/>
          <w:szCs w:val="24"/>
        </w:rPr>
        <w:t xml:space="preserve">Article 2. Engagements </w:t>
      </w:r>
    </w:p>
    <w:p w14:paraId="7EC80F73" w14:textId="77777777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05B3C6" w14:textId="306916F3" w:rsidR="00F0260F" w:rsidRPr="002D6893" w:rsidRDefault="00F0260F" w:rsidP="00F0260F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6893">
        <w:rPr>
          <w:rFonts w:asciiTheme="minorHAnsi" w:hAnsiTheme="minorHAnsi" w:cstheme="minorHAnsi"/>
          <w:b/>
          <w:sz w:val="24"/>
          <w:szCs w:val="24"/>
        </w:rPr>
        <w:t xml:space="preserve">Article 2.1. Engagements </w:t>
      </w:r>
      <w:r w:rsidR="00ED2370" w:rsidRPr="002D6893">
        <w:rPr>
          <w:rFonts w:asciiTheme="minorHAnsi" w:hAnsiTheme="minorHAnsi" w:cstheme="minorHAnsi"/>
          <w:b/>
          <w:sz w:val="24"/>
          <w:szCs w:val="24"/>
        </w:rPr>
        <w:t>de l’ESS</w:t>
      </w:r>
    </w:p>
    <w:p w14:paraId="272EED41" w14:textId="15B15298" w:rsidR="00ED2370" w:rsidRPr="002D6893" w:rsidRDefault="00526B22" w:rsidP="00F0260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Conformément à l’article 53 de la convention médicale 2024, l</w:t>
      </w:r>
      <w:r w:rsidR="00ED2370" w:rsidRPr="002D6893">
        <w:rPr>
          <w:rFonts w:asciiTheme="minorHAnsi" w:hAnsiTheme="minorHAnsi" w:cstheme="minorHAnsi"/>
          <w:sz w:val="24"/>
          <w:szCs w:val="24"/>
        </w:rPr>
        <w:t>’ESS s’engage</w:t>
      </w:r>
      <w:r w:rsidRPr="002D6893">
        <w:rPr>
          <w:rFonts w:asciiTheme="minorHAnsi" w:hAnsiTheme="minorHAnsi" w:cstheme="minorHAnsi"/>
          <w:sz w:val="24"/>
          <w:szCs w:val="24"/>
        </w:rPr>
        <w:t xml:space="preserve"> à : </w:t>
      </w:r>
    </w:p>
    <w:p w14:paraId="396FB2C4" w14:textId="2CAE6C5B" w:rsidR="00526B22" w:rsidRPr="002D6893" w:rsidRDefault="00526B22" w:rsidP="004E26FE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 xml:space="preserve">Contribuer à structurer l’offre de 2e recours sur le territoire pour faciliter la collaboration entre </w:t>
      </w:r>
      <w:r w:rsidR="005938B5" w:rsidRPr="002D6893">
        <w:rPr>
          <w:rFonts w:asciiTheme="minorHAnsi" w:hAnsiTheme="minorHAnsi" w:cstheme="minorHAnsi"/>
          <w:sz w:val="24"/>
          <w:szCs w:val="24"/>
        </w:rPr>
        <w:t xml:space="preserve">les </w:t>
      </w:r>
      <w:r w:rsidRPr="002D6893">
        <w:rPr>
          <w:rFonts w:asciiTheme="minorHAnsi" w:hAnsiTheme="minorHAnsi" w:cstheme="minorHAnsi"/>
          <w:sz w:val="24"/>
          <w:szCs w:val="24"/>
        </w:rPr>
        <w:t>acteurs du 1er, 2e et 3° recours, et proposer une réponse adaptée au besoin du premier recours notamment des médecins traitants</w:t>
      </w:r>
      <w:r w:rsidR="008139B9" w:rsidRPr="002D6893">
        <w:rPr>
          <w:rFonts w:asciiTheme="minorHAnsi" w:hAnsiTheme="minorHAnsi" w:cstheme="minorHAnsi"/>
          <w:sz w:val="24"/>
          <w:szCs w:val="24"/>
        </w:rPr>
        <w:t> ;</w:t>
      </w:r>
    </w:p>
    <w:p w14:paraId="76838E49" w14:textId="4F0F044B" w:rsidR="00526B22" w:rsidRPr="002D6893" w:rsidRDefault="00526B22" w:rsidP="004E26FE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Proposer une organisation permettant de donner un avis spécialisé ponctuel répondant à la demande des médecins traitants du territoire dans des délais réduits sous la forme de consultation</w:t>
      </w:r>
      <w:r w:rsidR="005938B5" w:rsidRPr="002D6893">
        <w:rPr>
          <w:rFonts w:asciiTheme="minorHAnsi" w:hAnsiTheme="minorHAnsi" w:cstheme="minorHAnsi"/>
          <w:sz w:val="24"/>
          <w:szCs w:val="24"/>
        </w:rPr>
        <w:t>s</w:t>
      </w:r>
      <w:r w:rsidRPr="002D6893">
        <w:rPr>
          <w:rFonts w:asciiTheme="minorHAnsi" w:hAnsiTheme="minorHAnsi" w:cstheme="minorHAnsi"/>
          <w:sz w:val="24"/>
          <w:szCs w:val="24"/>
        </w:rPr>
        <w:t xml:space="preserve"> ou </w:t>
      </w:r>
      <w:proofErr w:type="spellStart"/>
      <w:r w:rsidRPr="002D6893">
        <w:rPr>
          <w:rFonts w:asciiTheme="minorHAnsi" w:hAnsiTheme="minorHAnsi" w:cstheme="minorHAnsi"/>
          <w:sz w:val="24"/>
          <w:szCs w:val="24"/>
        </w:rPr>
        <w:t>téléexpertise</w:t>
      </w:r>
      <w:r w:rsidR="005938B5" w:rsidRPr="002D6893">
        <w:rPr>
          <w:rFonts w:asciiTheme="minorHAnsi" w:hAnsiTheme="minorHAnsi" w:cstheme="minorHAnsi"/>
          <w:sz w:val="24"/>
          <w:szCs w:val="24"/>
        </w:rPr>
        <w:t>s</w:t>
      </w:r>
      <w:proofErr w:type="spellEnd"/>
      <w:r w:rsidR="008139B9" w:rsidRPr="002D689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E5C97D2" w14:textId="089F1297" w:rsidR="00F0260F" w:rsidRPr="002D6893" w:rsidRDefault="00526B22" w:rsidP="00526B2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 xml:space="preserve">Elle dispose d’un délai d’un an à compter du dépôt de projet de santé pour mettre en place ces actions. </w:t>
      </w:r>
    </w:p>
    <w:p w14:paraId="5998D364" w14:textId="4375A70B" w:rsidR="008139B9" w:rsidRPr="002D6893" w:rsidRDefault="008139B9" w:rsidP="00526B2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À titre optionnel</w:t>
      </w:r>
      <w:r w:rsidR="005938B5" w:rsidRPr="002D6893">
        <w:rPr>
          <w:rFonts w:asciiTheme="minorHAnsi" w:hAnsiTheme="minorHAnsi" w:cstheme="minorHAnsi"/>
          <w:sz w:val="24"/>
          <w:szCs w:val="24"/>
        </w:rPr>
        <w:t>,</w:t>
      </w:r>
      <w:r w:rsidRPr="002D6893">
        <w:rPr>
          <w:rFonts w:asciiTheme="minorHAnsi" w:hAnsiTheme="minorHAnsi" w:cstheme="minorHAnsi"/>
          <w:sz w:val="24"/>
          <w:szCs w:val="24"/>
        </w:rPr>
        <w:t xml:space="preserve"> l’ESS peut également s’engager à contribuer au déploiement des consultations avancées pour les soins de sa spécialité, notamment dans les zones d’intervention prioritaire (ZIP). </w:t>
      </w:r>
    </w:p>
    <w:p w14:paraId="5139355F" w14:textId="1B99A0B2" w:rsidR="00F0260F" w:rsidRPr="002D6893" w:rsidRDefault="00F0260F" w:rsidP="00F0260F">
      <w:pPr>
        <w:spacing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2D6893">
        <w:rPr>
          <w:rFonts w:asciiTheme="minorHAnsi" w:eastAsiaTheme="minorHAnsi" w:hAnsiTheme="minorHAnsi" w:cstheme="minorHAnsi"/>
          <w:b/>
          <w:sz w:val="24"/>
          <w:szCs w:val="24"/>
        </w:rPr>
        <w:t xml:space="preserve">Article 2.2. Engagements de l’Assurance </w:t>
      </w:r>
      <w:r w:rsidR="00E37D50" w:rsidRPr="002D6893">
        <w:rPr>
          <w:rFonts w:asciiTheme="minorHAnsi" w:eastAsiaTheme="minorHAnsi" w:hAnsiTheme="minorHAnsi" w:cstheme="minorHAnsi"/>
          <w:b/>
          <w:sz w:val="24"/>
          <w:szCs w:val="24"/>
        </w:rPr>
        <w:t>m</w:t>
      </w:r>
      <w:r w:rsidRPr="002D6893">
        <w:rPr>
          <w:rFonts w:asciiTheme="minorHAnsi" w:eastAsiaTheme="minorHAnsi" w:hAnsiTheme="minorHAnsi" w:cstheme="minorHAnsi"/>
          <w:b/>
          <w:sz w:val="24"/>
          <w:szCs w:val="24"/>
        </w:rPr>
        <w:t xml:space="preserve">aladie </w:t>
      </w:r>
    </w:p>
    <w:p w14:paraId="1AC14E70" w14:textId="3FC8E28D" w:rsidR="00F0260F" w:rsidRPr="002D6893" w:rsidRDefault="00F0260F" w:rsidP="00F0260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 xml:space="preserve">En contrepartie des </w:t>
      </w:r>
      <w:r w:rsidR="00526B22" w:rsidRPr="002D6893">
        <w:rPr>
          <w:rFonts w:asciiTheme="minorHAnsi" w:hAnsiTheme="minorHAnsi" w:cstheme="minorHAnsi"/>
          <w:sz w:val="24"/>
          <w:szCs w:val="24"/>
        </w:rPr>
        <w:t>actions mises en œuvres par l’ESS</w:t>
      </w:r>
      <w:r w:rsidRPr="002D6893">
        <w:rPr>
          <w:rFonts w:asciiTheme="minorHAnsi" w:hAnsiTheme="minorHAnsi" w:cstheme="minorHAnsi"/>
          <w:sz w:val="24"/>
          <w:szCs w:val="24"/>
        </w:rPr>
        <w:t xml:space="preserve"> défini</w:t>
      </w:r>
      <w:r w:rsidR="00526B22" w:rsidRPr="002D6893">
        <w:rPr>
          <w:rFonts w:asciiTheme="minorHAnsi" w:hAnsiTheme="minorHAnsi" w:cstheme="minorHAnsi"/>
          <w:sz w:val="24"/>
          <w:szCs w:val="24"/>
        </w:rPr>
        <w:t>e</w:t>
      </w:r>
      <w:r w:rsidRPr="002D6893">
        <w:rPr>
          <w:rFonts w:asciiTheme="minorHAnsi" w:hAnsiTheme="minorHAnsi" w:cstheme="minorHAnsi"/>
          <w:sz w:val="24"/>
          <w:szCs w:val="24"/>
        </w:rPr>
        <w:t>s à l’article 2.1</w:t>
      </w:r>
      <w:r w:rsidR="00960214" w:rsidRPr="002D6893">
        <w:rPr>
          <w:rFonts w:asciiTheme="minorHAnsi" w:hAnsiTheme="minorHAnsi" w:cstheme="minorHAnsi"/>
          <w:sz w:val="24"/>
          <w:szCs w:val="24"/>
        </w:rPr>
        <w:t xml:space="preserve"> du présent contrat</w:t>
      </w:r>
      <w:r w:rsidRPr="002D6893">
        <w:rPr>
          <w:rFonts w:asciiTheme="minorHAnsi" w:hAnsiTheme="minorHAnsi" w:cstheme="minorHAnsi"/>
          <w:sz w:val="24"/>
          <w:szCs w:val="24"/>
        </w:rPr>
        <w:t>, l’</w:t>
      </w:r>
      <w:r w:rsidR="00E37D50" w:rsidRPr="002D6893">
        <w:rPr>
          <w:rFonts w:asciiTheme="minorHAnsi" w:hAnsiTheme="minorHAnsi" w:cstheme="minorHAnsi"/>
          <w:sz w:val="24"/>
          <w:szCs w:val="24"/>
        </w:rPr>
        <w:t>A</w:t>
      </w:r>
      <w:r w:rsidRPr="002D6893">
        <w:rPr>
          <w:rFonts w:asciiTheme="minorHAnsi" w:hAnsiTheme="minorHAnsi" w:cstheme="minorHAnsi"/>
          <w:sz w:val="24"/>
          <w:szCs w:val="24"/>
        </w:rPr>
        <w:t>ssurance mal</w:t>
      </w:r>
      <w:r w:rsidR="005C16C4" w:rsidRPr="002D6893">
        <w:rPr>
          <w:rFonts w:asciiTheme="minorHAnsi" w:hAnsiTheme="minorHAnsi" w:cstheme="minorHAnsi"/>
          <w:sz w:val="24"/>
          <w:szCs w:val="24"/>
        </w:rPr>
        <w:t xml:space="preserve">adie s’engage à verser </w:t>
      </w:r>
      <w:r w:rsidR="00526B22" w:rsidRPr="002D6893">
        <w:rPr>
          <w:rFonts w:asciiTheme="minorHAnsi" w:hAnsiTheme="minorHAnsi" w:cstheme="minorHAnsi"/>
          <w:sz w:val="24"/>
          <w:szCs w:val="24"/>
        </w:rPr>
        <w:t>une dotation annuelle</w:t>
      </w:r>
      <w:r w:rsidR="005C16C4" w:rsidRPr="002D689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4EAD8C3" w14:textId="58A8F6E8" w:rsidR="00F0260F" w:rsidRPr="002D6893" w:rsidRDefault="006C7519" w:rsidP="00F0260F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 xml:space="preserve">Cette dotation </w:t>
      </w:r>
      <w:r w:rsidR="005938B5" w:rsidRPr="002D6893">
        <w:rPr>
          <w:rFonts w:asciiTheme="minorHAnsi" w:hAnsiTheme="minorHAnsi" w:cstheme="minorHAnsi"/>
          <w:sz w:val="24"/>
          <w:szCs w:val="24"/>
        </w:rPr>
        <w:t>est</w:t>
      </w:r>
      <w:r w:rsidRPr="002D6893">
        <w:rPr>
          <w:rFonts w:asciiTheme="minorHAnsi" w:hAnsiTheme="minorHAnsi" w:cstheme="minorHAnsi"/>
          <w:sz w:val="24"/>
          <w:szCs w:val="24"/>
        </w:rPr>
        <w:t xml:space="preserve"> versée chaque année, à date anniversaire du contrat, </w:t>
      </w:r>
      <w:r w:rsidR="005938B5" w:rsidRPr="002D6893">
        <w:rPr>
          <w:rFonts w:asciiTheme="minorHAnsi" w:hAnsiTheme="minorHAnsi" w:cstheme="minorHAnsi"/>
          <w:sz w:val="24"/>
          <w:szCs w:val="24"/>
        </w:rPr>
        <w:t xml:space="preserve">après communication des </w:t>
      </w:r>
      <w:r w:rsidRPr="002D6893">
        <w:rPr>
          <w:rFonts w:asciiTheme="minorHAnsi" w:hAnsiTheme="minorHAnsi" w:cstheme="minorHAnsi"/>
          <w:sz w:val="24"/>
          <w:szCs w:val="24"/>
        </w:rPr>
        <w:t xml:space="preserve">justificatifs par l’ESS à la caisse. </w:t>
      </w:r>
      <w:r w:rsidR="00F0260F" w:rsidRPr="002D6893">
        <w:rPr>
          <w:rFonts w:asciiTheme="minorHAnsi" w:hAnsiTheme="minorHAnsi" w:cstheme="minorHAnsi"/>
          <w:sz w:val="24"/>
          <w:szCs w:val="24"/>
        </w:rPr>
        <w:t xml:space="preserve">Il s’agit de </w:t>
      </w:r>
      <w:r w:rsidR="00526B22" w:rsidRPr="002D6893">
        <w:rPr>
          <w:rFonts w:asciiTheme="minorHAnsi" w:eastAsiaTheme="minorHAnsi" w:hAnsiTheme="minorHAnsi" w:cstheme="minorHAnsi"/>
          <w:sz w:val="24"/>
          <w:szCs w:val="24"/>
        </w:rPr>
        <w:t>soutenir</w:t>
      </w:r>
      <w:r w:rsidR="00F0260F" w:rsidRPr="002D689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2D6893">
        <w:rPr>
          <w:rFonts w:asciiTheme="minorHAnsi" w:eastAsiaTheme="minorHAnsi" w:hAnsiTheme="minorHAnsi" w:cstheme="minorHAnsi"/>
          <w:sz w:val="24"/>
          <w:szCs w:val="24"/>
        </w:rPr>
        <w:t xml:space="preserve">financièrement </w:t>
      </w:r>
      <w:r w:rsidR="00526B22" w:rsidRPr="002D6893">
        <w:rPr>
          <w:rFonts w:asciiTheme="minorHAnsi" w:eastAsiaTheme="minorHAnsi" w:hAnsiTheme="minorHAnsi" w:cstheme="minorHAnsi"/>
          <w:sz w:val="24"/>
          <w:szCs w:val="24"/>
        </w:rPr>
        <w:t>la réalisation</w:t>
      </w:r>
      <w:r w:rsidR="003C656A" w:rsidRPr="002D689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526B22" w:rsidRPr="002D6893">
        <w:rPr>
          <w:rFonts w:asciiTheme="minorHAnsi" w:eastAsiaTheme="minorHAnsi" w:hAnsiTheme="minorHAnsi" w:cstheme="minorHAnsi"/>
          <w:sz w:val="24"/>
          <w:szCs w:val="24"/>
        </w:rPr>
        <w:t>d’</w:t>
      </w:r>
      <w:r w:rsidR="00633427" w:rsidRPr="002D6893">
        <w:rPr>
          <w:rFonts w:asciiTheme="minorHAnsi" w:eastAsiaTheme="minorHAnsi" w:hAnsiTheme="minorHAnsi" w:cstheme="minorHAnsi"/>
          <w:sz w:val="24"/>
          <w:szCs w:val="24"/>
        </w:rPr>
        <w:t>action</w:t>
      </w:r>
      <w:r w:rsidR="00526B22" w:rsidRPr="002D6893">
        <w:rPr>
          <w:rFonts w:asciiTheme="minorHAnsi" w:eastAsiaTheme="minorHAnsi" w:hAnsiTheme="minorHAnsi" w:cstheme="minorHAnsi"/>
          <w:sz w:val="24"/>
          <w:szCs w:val="24"/>
        </w:rPr>
        <w:t>s</w:t>
      </w:r>
      <w:r w:rsidR="005C16C4" w:rsidRPr="002D6893">
        <w:rPr>
          <w:rFonts w:asciiTheme="minorHAnsi" w:eastAsiaTheme="minorHAnsi" w:hAnsiTheme="minorHAnsi" w:cstheme="minorHAnsi"/>
          <w:sz w:val="24"/>
          <w:szCs w:val="24"/>
        </w:rPr>
        <w:t xml:space="preserve"> qui s’inscrive</w:t>
      </w:r>
      <w:r w:rsidR="00526B22" w:rsidRPr="002D6893">
        <w:rPr>
          <w:rFonts w:asciiTheme="minorHAnsi" w:eastAsiaTheme="minorHAnsi" w:hAnsiTheme="minorHAnsi" w:cstheme="minorHAnsi"/>
          <w:sz w:val="24"/>
          <w:szCs w:val="24"/>
        </w:rPr>
        <w:t>nt</w:t>
      </w:r>
      <w:r w:rsidR="005C16C4" w:rsidRPr="002D6893">
        <w:rPr>
          <w:rFonts w:asciiTheme="minorHAnsi" w:eastAsiaTheme="minorHAnsi" w:hAnsiTheme="minorHAnsi" w:cstheme="minorHAnsi"/>
          <w:sz w:val="24"/>
          <w:szCs w:val="24"/>
        </w:rPr>
        <w:t xml:space="preserve"> dans le</w:t>
      </w:r>
      <w:r w:rsidR="005938B5" w:rsidRPr="002D6893">
        <w:rPr>
          <w:rFonts w:asciiTheme="minorHAnsi" w:eastAsiaTheme="minorHAnsi" w:hAnsiTheme="minorHAnsi" w:cstheme="minorHAnsi"/>
          <w:sz w:val="24"/>
          <w:szCs w:val="24"/>
        </w:rPr>
        <w:t>s</w:t>
      </w:r>
      <w:r w:rsidR="005C16C4" w:rsidRPr="002D6893">
        <w:rPr>
          <w:rFonts w:asciiTheme="minorHAnsi" w:eastAsiaTheme="minorHAnsi" w:hAnsiTheme="minorHAnsi" w:cstheme="minorHAnsi"/>
          <w:sz w:val="24"/>
          <w:szCs w:val="24"/>
        </w:rPr>
        <w:t xml:space="preserve"> objectifs f</w:t>
      </w:r>
      <w:r w:rsidR="00526B22" w:rsidRPr="002D6893">
        <w:rPr>
          <w:rFonts w:asciiTheme="minorHAnsi" w:eastAsiaTheme="minorHAnsi" w:hAnsiTheme="minorHAnsi" w:cstheme="minorHAnsi"/>
          <w:sz w:val="24"/>
          <w:szCs w:val="24"/>
        </w:rPr>
        <w:t>ixés par la convention médicale</w:t>
      </w:r>
      <w:r w:rsidR="00420A06" w:rsidRPr="002D6893">
        <w:rPr>
          <w:rFonts w:asciiTheme="minorHAnsi" w:eastAsiaTheme="minorHAnsi" w:hAnsiTheme="minorHAnsi" w:cstheme="minorHAnsi"/>
          <w:sz w:val="24"/>
          <w:szCs w:val="24"/>
        </w:rPr>
        <w:t xml:space="preserve"> susvisée</w:t>
      </w:r>
      <w:r w:rsidR="005C16C4" w:rsidRPr="002D6893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</w:p>
    <w:p w14:paraId="28D302A9" w14:textId="76CE8289" w:rsidR="00526B22" w:rsidRPr="002D6893" w:rsidRDefault="00F0260F" w:rsidP="00F0260F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D6893">
        <w:rPr>
          <w:rFonts w:asciiTheme="minorHAnsi" w:eastAsiaTheme="minorHAnsi" w:hAnsiTheme="minorHAnsi" w:cstheme="minorHAnsi"/>
          <w:sz w:val="24"/>
          <w:szCs w:val="24"/>
        </w:rPr>
        <w:t xml:space="preserve">Le montant </w:t>
      </w:r>
      <w:r w:rsidR="00526B22" w:rsidRPr="002D6893">
        <w:rPr>
          <w:rFonts w:asciiTheme="minorHAnsi" w:eastAsiaTheme="minorHAnsi" w:hAnsiTheme="minorHAnsi" w:cstheme="minorHAnsi"/>
          <w:sz w:val="24"/>
          <w:szCs w:val="24"/>
        </w:rPr>
        <w:t xml:space="preserve">de la dotation peut aller de </w:t>
      </w:r>
      <w:r w:rsidR="00526B22" w:rsidRPr="002D6893">
        <w:rPr>
          <w:rFonts w:asciiTheme="minorHAnsi" w:eastAsiaTheme="minorHAnsi" w:hAnsiTheme="minorHAnsi" w:cstheme="minorHAnsi"/>
          <w:b/>
          <w:sz w:val="24"/>
          <w:szCs w:val="24"/>
        </w:rPr>
        <w:t>50 000 à 100 000 euros</w:t>
      </w:r>
      <w:r w:rsidR="00526B22" w:rsidRPr="002D6893">
        <w:rPr>
          <w:rFonts w:asciiTheme="minorHAnsi" w:eastAsiaTheme="minorHAnsi" w:hAnsiTheme="minorHAnsi" w:cstheme="minorHAnsi"/>
          <w:sz w:val="24"/>
          <w:szCs w:val="24"/>
        </w:rPr>
        <w:t xml:space="preserve"> et sera versé pour l’ensemble des missions en fonction de la taille de l’ESS, à compter de la signature du présent contrat. </w:t>
      </w:r>
    </w:p>
    <w:p w14:paraId="3A61C0BE" w14:textId="3BA57B91" w:rsidR="006C7519" w:rsidRPr="002D6893" w:rsidRDefault="006C7519" w:rsidP="004E26FE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2D6893">
        <w:rPr>
          <w:rFonts w:asciiTheme="minorHAnsi" w:eastAsiaTheme="minorHAnsi" w:hAnsiTheme="minorHAnsi" w:cstheme="minorHAnsi"/>
          <w:sz w:val="24"/>
          <w:szCs w:val="24"/>
          <w:u w:val="single"/>
        </w:rPr>
        <w:t xml:space="preserve">Modalités du versement </w:t>
      </w:r>
    </w:p>
    <w:p w14:paraId="1A2E4118" w14:textId="5782287A" w:rsidR="006C7519" w:rsidRPr="002D6893" w:rsidRDefault="00526B22" w:rsidP="00526B22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D6893">
        <w:rPr>
          <w:rFonts w:asciiTheme="minorHAnsi" w:eastAsiaTheme="minorHAnsi" w:hAnsiTheme="minorHAnsi" w:cstheme="minorHAnsi"/>
          <w:sz w:val="24"/>
          <w:szCs w:val="24"/>
        </w:rPr>
        <w:t xml:space="preserve">Cette dotation, de 50 000 euros pour 10 médecins adhérents à 100 000 euros pour 100 médecins adhérant ou plus, </w:t>
      </w:r>
      <w:r w:rsidR="005938B5" w:rsidRPr="002D6893">
        <w:rPr>
          <w:rFonts w:asciiTheme="minorHAnsi" w:eastAsiaTheme="minorHAnsi" w:hAnsiTheme="minorHAnsi" w:cstheme="minorHAnsi"/>
          <w:sz w:val="24"/>
          <w:szCs w:val="24"/>
        </w:rPr>
        <w:t xml:space="preserve">sera proratisée au nombre exact de médecins </w:t>
      </w:r>
      <w:r w:rsidR="00420A06" w:rsidRPr="002D6893">
        <w:rPr>
          <w:rFonts w:asciiTheme="minorHAnsi" w:eastAsiaTheme="minorHAnsi" w:hAnsiTheme="minorHAnsi" w:cstheme="minorHAnsi"/>
          <w:sz w:val="24"/>
          <w:szCs w:val="24"/>
        </w:rPr>
        <w:t>adhérents </w:t>
      </w:r>
      <w:r w:rsidR="005938B5" w:rsidRPr="002D6893">
        <w:rPr>
          <w:rFonts w:asciiTheme="minorHAnsi" w:eastAsiaTheme="minorHAnsi" w:hAnsiTheme="minorHAnsi" w:cstheme="minorHAnsi"/>
          <w:sz w:val="24"/>
          <w:szCs w:val="24"/>
        </w:rPr>
        <w:t xml:space="preserve">chaque année. </w:t>
      </w:r>
      <w:r w:rsidR="00360F84" w:rsidRPr="002D6893">
        <w:rPr>
          <w:rFonts w:asciiTheme="minorHAnsi" w:eastAsiaTheme="minorHAnsi" w:hAnsiTheme="minorHAnsi" w:cstheme="minorHAnsi"/>
          <w:sz w:val="24"/>
          <w:szCs w:val="24"/>
        </w:rPr>
        <w:t xml:space="preserve">Le premier versement interviendra </w:t>
      </w:r>
      <w:r w:rsidR="009679DB" w:rsidRPr="002D6893">
        <w:rPr>
          <w:rFonts w:asciiTheme="minorHAnsi" w:eastAsiaTheme="minorHAnsi" w:hAnsiTheme="minorHAnsi" w:cstheme="minorHAnsi"/>
          <w:sz w:val="24"/>
          <w:szCs w:val="24"/>
        </w:rPr>
        <w:t xml:space="preserve">le mois suivant </w:t>
      </w:r>
      <w:r w:rsidR="00360F84" w:rsidRPr="002D6893">
        <w:rPr>
          <w:rFonts w:asciiTheme="minorHAnsi" w:eastAsiaTheme="minorHAnsi" w:hAnsiTheme="minorHAnsi" w:cstheme="minorHAnsi"/>
          <w:sz w:val="24"/>
          <w:szCs w:val="24"/>
        </w:rPr>
        <w:t xml:space="preserve">la signature du contrat, puis les autres versements annuels interviendront </w:t>
      </w:r>
      <w:r w:rsidR="00C31DF7" w:rsidRPr="002D6893">
        <w:rPr>
          <w:rFonts w:asciiTheme="minorHAnsi" w:eastAsiaTheme="minorHAnsi" w:hAnsiTheme="minorHAnsi" w:cstheme="minorHAnsi"/>
          <w:sz w:val="24"/>
          <w:szCs w:val="24"/>
        </w:rPr>
        <w:t>le mois suivant la</w:t>
      </w:r>
      <w:r w:rsidR="00360F84" w:rsidRPr="002D6893">
        <w:rPr>
          <w:rFonts w:asciiTheme="minorHAnsi" w:eastAsiaTheme="minorHAnsi" w:hAnsiTheme="minorHAnsi" w:cstheme="minorHAnsi"/>
          <w:sz w:val="24"/>
          <w:szCs w:val="24"/>
        </w:rPr>
        <w:t xml:space="preserve"> date anniversaire du contrat</w:t>
      </w:r>
      <w:r w:rsidR="0077623B" w:rsidRPr="002D6893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C31DF7" w:rsidRPr="002D6893">
        <w:rPr>
          <w:rFonts w:asciiTheme="minorHAnsi" w:eastAsiaTheme="minorHAnsi" w:hAnsiTheme="minorHAnsi" w:cstheme="minorHAnsi"/>
          <w:sz w:val="24"/>
          <w:szCs w:val="24"/>
        </w:rPr>
        <w:t>sous réserve de la</w:t>
      </w:r>
      <w:r w:rsidR="00360F84" w:rsidRPr="002D6893">
        <w:rPr>
          <w:rFonts w:asciiTheme="minorHAnsi" w:eastAsiaTheme="minorHAnsi" w:hAnsiTheme="minorHAnsi" w:cstheme="minorHAnsi"/>
          <w:sz w:val="24"/>
          <w:szCs w:val="24"/>
        </w:rPr>
        <w:t xml:space="preserve"> réception des pièces justificatives. </w:t>
      </w:r>
    </w:p>
    <w:p w14:paraId="799E0D52" w14:textId="3FC197D7" w:rsidR="006C7519" w:rsidRPr="002D6893" w:rsidRDefault="006C7519" w:rsidP="004E26FE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2D6893">
        <w:rPr>
          <w:rFonts w:asciiTheme="minorHAnsi" w:eastAsiaTheme="minorHAnsi" w:hAnsiTheme="minorHAnsi" w:cstheme="minorHAnsi"/>
          <w:sz w:val="24"/>
          <w:szCs w:val="24"/>
          <w:u w:val="single"/>
        </w:rPr>
        <w:t xml:space="preserve">Pièces justificatives </w:t>
      </w:r>
      <w:r w:rsidR="00AB53AC" w:rsidRPr="002D6893">
        <w:rPr>
          <w:rFonts w:asciiTheme="minorHAnsi" w:eastAsiaTheme="minorHAnsi" w:hAnsiTheme="minorHAnsi" w:cstheme="minorHAnsi"/>
          <w:sz w:val="24"/>
          <w:szCs w:val="24"/>
          <w:u w:val="single"/>
        </w:rPr>
        <w:t>attendues</w:t>
      </w:r>
    </w:p>
    <w:p w14:paraId="49C6F727" w14:textId="34EAB023" w:rsidR="006C7519" w:rsidRPr="002D6893" w:rsidRDefault="006C7519" w:rsidP="00526B22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D6893">
        <w:rPr>
          <w:rFonts w:asciiTheme="minorHAnsi" w:eastAsiaTheme="minorHAnsi" w:hAnsiTheme="minorHAnsi" w:cstheme="minorHAnsi"/>
          <w:sz w:val="24"/>
          <w:szCs w:val="24"/>
        </w:rPr>
        <w:t>Le</w:t>
      </w:r>
      <w:r w:rsidR="00526B22" w:rsidRPr="002D6893">
        <w:rPr>
          <w:rFonts w:asciiTheme="minorHAnsi" w:eastAsiaTheme="minorHAnsi" w:hAnsiTheme="minorHAnsi" w:cstheme="minorHAnsi"/>
          <w:sz w:val="24"/>
          <w:szCs w:val="24"/>
        </w:rPr>
        <w:t xml:space="preserve"> versement</w:t>
      </w:r>
      <w:r w:rsidRPr="002D6893">
        <w:rPr>
          <w:rFonts w:asciiTheme="minorHAnsi" w:eastAsiaTheme="minorHAnsi" w:hAnsiTheme="minorHAnsi" w:cstheme="minorHAnsi"/>
          <w:sz w:val="24"/>
          <w:szCs w:val="24"/>
        </w:rPr>
        <w:t xml:space="preserve"> de la dotation annuelle est conditionné à </w:t>
      </w:r>
      <w:r w:rsidR="005938B5" w:rsidRPr="002D6893">
        <w:rPr>
          <w:rFonts w:asciiTheme="minorHAnsi" w:eastAsiaTheme="minorHAnsi" w:hAnsiTheme="minorHAnsi" w:cstheme="minorHAnsi"/>
          <w:sz w:val="24"/>
          <w:szCs w:val="24"/>
        </w:rPr>
        <w:t>la communication d’</w:t>
      </w:r>
      <w:r w:rsidRPr="002D6893">
        <w:rPr>
          <w:rFonts w:asciiTheme="minorHAnsi" w:eastAsiaTheme="minorHAnsi" w:hAnsiTheme="minorHAnsi" w:cstheme="minorHAnsi"/>
          <w:sz w:val="24"/>
          <w:szCs w:val="24"/>
        </w:rPr>
        <w:t>un certain nombre de pièces justificatives que l’ESS doit transmettre à la caisse de rattachement</w:t>
      </w:r>
      <w:r w:rsidR="00C26B64" w:rsidRPr="002D6893">
        <w:rPr>
          <w:rFonts w:asciiTheme="minorHAnsi" w:eastAsiaTheme="minorHAnsi" w:hAnsiTheme="minorHAnsi" w:cstheme="minorHAnsi"/>
          <w:sz w:val="24"/>
          <w:szCs w:val="24"/>
        </w:rPr>
        <w:t xml:space="preserve"> et l’ARS conformément à l’article 54 de la convention médicale. L’ESS doit fournir</w:t>
      </w:r>
      <w:r w:rsidRPr="002D6893">
        <w:rPr>
          <w:rFonts w:asciiTheme="minorHAnsi" w:eastAsiaTheme="minorHAnsi" w:hAnsiTheme="minorHAnsi" w:cstheme="minorHAnsi"/>
          <w:sz w:val="24"/>
          <w:szCs w:val="24"/>
        </w:rPr>
        <w:t xml:space="preserve"> : </w:t>
      </w:r>
    </w:p>
    <w:p w14:paraId="0207E283" w14:textId="77D78659" w:rsidR="00526B22" w:rsidRPr="002D6893" w:rsidRDefault="00526B22" w:rsidP="004E26F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gramStart"/>
      <w:r w:rsidRPr="002D6893">
        <w:rPr>
          <w:rFonts w:asciiTheme="minorHAnsi" w:eastAsiaTheme="minorHAnsi" w:hAnsiTheme="minorHAnsi" w:cstheme="minorHAnsi"/>
          <w:sz w:val="24"/>
          <w:szCs w:val="24"/>
        </w:rPr>
        <w:lastRenderedPageBreak/>
        <w:t>la</w:t>
      </w:r>
      <w:proofErr w:type="gramEnd"/>
      <w:r w:rsidRPr="002D6893">
        <w:rPr>
          <w:rFonts w:asciiTheme="minorHAnsi" w:eastAsiaTheme="minorHAnsi" w:hAnsiTheme="minorHAnsi" w:cstheme="minorHAnsi"/>
          <w:sz w:val="24"/>
          <w:szCs w:val="24"/>
        </w:rPr>
        <w:t xml:space="preserve"> liste nominative des professionnels adhérents à l’ESS</w:t>
      </w:r>
      <w:r w:rsidR="004E26FE" w:rsidRPr="002D6893">
        <w:rPr>
          <w:rFonts w:asciiTheme="minorHAnsi" w:eastAsiaTheme="minorHAnsi" w:hAnsiTheme="minorHAnsi" w:cstheme="minorHAnsi"/>
          <w:sz w:val="24"/>
          <w:szCs w:val="24"/>
        </w:rPr>
        <w:t> :</w:t>
      </w:r>
      <w:r w:rsidR="006C7519" w:rsidRPr="002D689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E7FF2" w:rsidRPr="002D6893">
        <w:rPr>
          <w:rFonts w:asciiTheme="minorHAnsi" w:eastAsiaTheme="minorHAnsi" w:hAnsiTheme="minorHAnsi" w:cstheme="minorHAnsi"/>
          <w:sz w:val="24"/>
          <w:szCs w:val="24"/>
        </w:rPr>
        <w:t xml:space="preserve">mise à jour et </w:t>
      </w:r>
      <w:r w:rsidRPr="002D6893">
        <w:rPr>
          <w:rFonts w:asciiTheme="minorHAnsi" w:eastAsiaTheme="minorHAnsi" w:hAnsiTheme="minorHAnsi" w:cstheme="minorHAnsi"/>
          <w:sz w:val="24"/>
          <w:szCs w:val="24"/>
        </w:rPr>
        <w:t>transmise à la caisse tous les ans à date anniversaire, et</w:t>
      </w:r>
      <w:r w:rsidR="00C26B64" w:rsidRPr="002D689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24CF89CC" w14:textId="42A50E03" w:rsidR="00C26B64" w:rsidRPr="002D6893" w:rsidRDefault="00C26B64" w:rsidP="00C26B6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gramStart"/>
      <w:r w:rsidRPr="002D6893">
        <w:rPr>
          <w:rFonts w:asciiTheme="minorHAnsi" w:eastAsiaTheme="minorHAnsi" w:hAnsiTheme="minorHAnsi" w:cstheme="minorHAnsi"/>
          <w:sz w:val="24"/>
          <w:szCs w:val="24"/>
        </w:rPr>
        <w:t>un</w:t>
      </w:r>
      <w:proofErr w:type="gramEnd"/>
      <w:r w:rsidRPr="002D6893">
        <w:rPr>
          <w:rFonts w:asciiTheme="minorHAnsi" w:eastAsiaTheme="minorHAnsi" w:hAnsiTheme="minorHAnsi" w:cstheme="minorHAnsi"/>
          <w:sz w:val="24"/>
          <w:szCs w:val="24"/>
        </w:rPr>
        <w:t xml:space="preserve"> rapport d’activité annuel afin de justifier du respect de ses missions </w:t>
      </w:r>
      <w:r w:rsidR="006E7E7A" w:rsidRPr="002D6893">
        <w:rPr>
          <w:rFonts w:asciiTheme="minorHAnsi" w:eastAsiaTheme="minorHAnsi" w:hAnsiTheme="minorHAnsi" w:cstheme="minorHAnsi"/>
          <w:sz w:val="24"/>
          <w:szCs w:val="24"/>
        </w:rPr>
        <w:t xml:space="preserve">incluant des </w:t>
      </w:r>
      <w:r w:rsidRPr="002D6893">
        <w:rPr>
          <w:rFonts w:asciiTheme="minorHAnsi" w:eastAsiaTheme="minorHAnsi" w:hAnsiTheme="minorHAnsi" w:cstheme="minorHAnsi"/>
          <w:sz w:val="24"/>
          <w:szCs w:val="24"/>
        </w:rPr>
        <w:t>indicateurs de suivi</w:t>
      </w:r>
      <w:r w:rsidR="006E7E7A" w:rsidRPr="002D689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34A031D5" w14:textId="79329F2A" w:rsidR="00C26B64" w:rsidRPr="002D6893" w:rsidRDefault="00C26B64" w:rsidP="00C26B64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D6893">
        <w:rPr>
          <w:rFonts w:asciiTheme="minorHAnsi" w:eastAsiaTheme="minorHAnsi" w:hAnsiTheme="minorHAnsi" w:cstheme="minorHAnsi"/>
          <w:sz w:val="24"/>
          <w:szCs w:val="24"/>
        </w:rPr>
        <w:t xml:space="preserve">Pour une bonne gestion administrative et financière, l’ESS transmet également : </w:t>
      </w:r>
    </w:p>
    <w:p w14:paraId="7E35280B" w14:textId="3E19512E" w:rsidR="00526B22" w:rsidRPr="002D6893" w:rsidRDefault="004E26FE" w:rsidP="004E26F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gramStart"/>
      <w:r w:rsidRPr="002D6893">
        <w:rPr>
          <w:rFonts w:asciiTheme="minorHAnsi" w:eastAsiaTheme="minorHAnsi" w:hAnsiTheme="minorHAnsi" w:cstheme="minorHAnsi"/>
          <w:sz w:val="24"/>
          <w:szCs w:val="24"/>
        </w:rPr>
        <w:t>l</w:t>
      </w:r>
      <w:r w:rsidR="00CC2E0C" w:rsidRPr="002D6893">
        <w:rPr>
          <w:rFonts w:asciiTheme="minorHAnsi" w:eastAsiaTheme="minorHAnsi" w:hAnsiTheme="minorHAnsi" w:cstheme="minorHAnsi"/>
          <w:sz w:val="24"/>
          <w:szCs w:val="24"/>
        </w:rPr>
        <w:t>e</w:t>
      </w:r>
      <w:proofErr w:type="gramEnd"/>
      <w:r w:rsidR="00CC2E0C" w:rsidRPr="002D6893">
        <w:rPr>
          <w:rFonts w:asciiTheme="minorHAnsi" w:eastAsiaTheme="minorHAnsi" w:hAnsiTheme="minorHAnsi" w:cstheme="minorHAnsi"/>
          <w:sz w:val="24"/>
          <w:szCs w:val="24"/>
        </w:rPr>
        <w:t xml:space="preserve"> profil</w:t>
      </w:r>
      <w:r w:rsidR="00E92C53" w:rsidRPr="002D689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CC2E0C" w:rsidRPr="002D6893">
        <w:rPr>
          <w:rFonts w:asciiTheme="minorHAnsi" w:eastAsiaTheme="minorHAnsi" w:hAnsiTheme="minorHAnsi" w:cstheme="minorHAnsi"/>
          <w:sz w:val="24"/>
          <w:szCs w:val="24"/>
        </w:rPr>
        <w:t>et les missions</w:t>
      </w:r>
      <w:r w:rsidR="00E92C53" w:rsidRPr="002D6893">
        <w:rPr>
          <w:rFonts w:asciiTheme="minorHAnsi" w:eastAsiaTheme="minorHAnsi" w:hAnsiTheme="minorHAnsi" w:cstheme="minorHAnsi"/>
          <w:sz w:val="24"/>
          <w:szCs w:val="24"/>
        </w:rPr>
        <w:t> </w:t>
      </w:r>
      <w:r w:rsidR="00CC2E0C" w:rsidRPr="002D6893">
        <w:rPr>
          <w:rFonts w:asciiTheme="minorHAnsi" w:eastAsiaTheme="minorHAnsi" w:hAnsiTheme="minorHAnsi" w:cstheme="minorHAnsi"/>
          <w:sz w:val="24"/>
          <w:szCs w:val="24"/>
        </w:rPr>
        <w:t>du coordinateur ;</w:t>
      </w:r>
    </w:p>
    <w:p w14:paraId="6C4C2614" w14:textId="7D835D52" w:rsidR="00CC2E0C" w:rsidRPr="002D6893" w:rsidRDefault="00CC2E0C" w:rsidP="004E26F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gramStart"/>
      <w:r w:rsidRPr="002D6893">
        <w:rPr>
          <w:rFonts w:asciiTheme="minorHAnsi" w:eastAsiaTheme="minorHAnsi" w:hAnsiTheme="minorHAnsi" w:cstheme="minorHAnsi"/>
          <w:sz w:val="24"/>
          <w:szCs w:val="24"/>
        </w:rPr>
        <w:t>la</w:t>
      </w:r>
      <w:proofErr w:type="gramEnd"/>
      <w:r w:rsidRPr="002D6893">
        <w:rPr>
          <w:rFonts w:asciiTheme="minorHAnsi" w:eastAsiaTheme="minorHAnsi" w:hAnsiTheme="minorHAnsi" w:cstheme="minorHAnsi"/>
          <w:sz w:val="24"/>
          <w:szCs w:val="24"/>
        </w:rPr>
        <w:t xml:space="preserve"> présentation </w:t>
      </w:r>
      <w:r w:rsidR="0004166E" w:rsidRPr="002D6893">
        <w:rPr>
          <w:rFonts w:asciiTheme="minorHAnsi" w:eastAsiaTheme="minorHAnsi" w:hAnsiTheme="minorHAnsi" w:cstheme="minorHAnsi"/>
          <w:sz w:val="24"/>
          <w:szCs w:val="24"/>
        </w:rPr>
        <w:t xml:space="preserve">et la formalisation </w:t>
      </w:r>
      <w:r w:rsidRPr="002D6893">
        <w:rPr>
          <w:rFonts w:asciiTheme="minorHAnsi" w:eastAsiaTheme="minorHAnsi" w:hAnsiTheme="minorHAnsi" w:cstheme="minorHAnsi"/>
          <w:sz w:val="24"/>
          <w:szCs w:val="24"/>
        </w:rPr>
        <w:t xml:space="preserve">des coopérations mises en place avec les organisations existantes du territoire (CPTS, </w:t>
      </w:r>
      <w:r w:rsidR="0033270E" w:rsidRPr="002D6893">
        <w:rPr>
          <w:rFonts w:asciiTheme="minorHAnsi" w:eastAsiaTheme="minorHAnsi" w:hAnsiTheme="minorHAnsi" w:cstheme="minorHAnsi"/>
          <w:sz w:val="24"/>
          <w:szCs w:val="24"/>
        </w:rPr>
        <w:t xml:space="preserve">MSP, </w:t>
      </w:r>
      <w:r w:rsidRPr="002D6893">
        <w:rPr>
          <w:rFonts w:asciiTheme="minorHAnsi" w:eastAsiaTheme="minorHAnsi" w:hAnsiTheme="minorHAnsi" w:cstheme="minorHAnsi"/>
          <w:sz w:val="24"/>
          <w:szCs w:val="24"/>
        </w:rPr>
        <w:t xml:space="preserve">centres de santé, DAC, autres ESS, </w:t>
      </w:r>
      <w:proofErr w:type="spellStart"/>
      <w:r w:rsidRPr="002D6893">
        <w:rPr>
          <w:rFonts w:asciiTheme="minorHAnsi" w:eastAsiaTheme="minorHAnsi" w:hAnsiTheme="minorHAnsi" w:cstheme="minorHAnsi"/>
          <w:sz w:val="24"/>
          <w:szCs w:val="24"/>
        </w:rPr>
        <w:t>etc</w:t>
      </w:r>
      <w:proofErr w:type="spellEnd"/>
      <w:r w:rsidRPr="002D6893">
        <w:rPr>
          <w:rFonts w:asciiTheme="minorHAnsi" w:eastAsiaTheme="minorHAnsi" w:hAnsiTheme="minorHAnsi" w:cstheme="minorHAnsi"/>
          <w:sz w:val="24"/>
          <w:szCs w:val="24"/>
        </w:rPr>
        <w:t>) ;</w:t>
      </w:r>
    </w:p>
    <w:p w14:paraId="6FA94587" w14:textId="03FE4670" w:rsidR="00CC2E0C" w:rsidRPr="002D6893" w:rsidRDefault="00CC2E0C" w:rsidP="004E26F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gramStart"/>
      <w:r w:rsidRPr="002D6893">
        <w:rPr>
          <w:rFonts w:asciiTheme="minorHAnsi" w:eastAsiaTheme="minorHAnsi" w:hAnsiTheme="minorHAnsi" w:cstheme="minorHAnsi"/>
          <w:sz w:val="24"/>
          <w:szCs w:val="24"/>
        </w:rPr>
        <w:t>un</w:t>
      </w:r>
      <w:proofErr w:type="gramEnd"/>
      <w:r w:rsidRPr="002D6893">
        <w:rPr>
          <w:rFonts w:asciiTheme="minorHAnsi" w:eastAsiaTheme="minorHAnsi" w:hAnsiTheme="minorHAnsi" w:cstheme="minorHAnsi"/>
          <w:sz w:val="24"/>
          <w:szCs w:val="24"/>
        </w:rPr>
        <w:t xml:space="preserve"> document annuel détaillant le fonctionnement et les perspectives de développement de l’ESS ;</w:t>
      </w:r>
    </w:p>
    <w:p w14:paraId="2022E6A8" w14:textId="1AB93631" w:rsidR="00E92C53" w:rsidRPr="002D6893" w:rsidRDefault="004E26FE" w:rsidP="00E92C5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proofErr w:type="gramStart"/>
      <w:r w:rsidRPr="002D6893">
        <w:rPr>
          <w:rFonts w:asciiTheme="minorHAnsi" w:eastAsiaTheme="minorHAnsi" w:hAnsiTheme="minorHAnsi" w:cstheme="minorHAnsi"/>
          <w:sz w:val="24"/>
          <w:szCs w:val="24"/>
        </w:rPr>
        <w:t>un</w:t>
      </w:r>
      <w:proofErr w:type="gramEnd"/>
      <w:r w:rsidR="006C7519" w:rsidRPr="002D6893">
        <w:rPr>
          <w:rFonts w:asciiTheme="minorHAnsi" w:eastAsiaTheme="minorHAnsi" w:hAnsiTheme="minorHAnsi" w:cstheme="minorHAnsi"/>
          <w:sz w:val="24"/>
          <w:szCs w:val="24"/>
        </w:rPr>
        <w:t xml:space="preserve"> bilan comptable annuel</w:t>
      </w:r>
      <w:r w:rsidR="00E92C53" w:rsidRPr="002D6893">
        <w:rPr>
          <w:rFonts w:asciiTheme="minorHAnsi" w:eastAsiaTheme="minorHAnsi" w:hAnsiTheme="minorHAnsi" w:cstheme="minorHAnsi"/>
          <w:sz w:val="24"/>
          <w:szCs w:val="24"/>
        </w:rPr>
        <w:t xml:space="preserve"> comportant un état des dépenses annuelles réalisées, signé par le président et le trésorier. </w:t>
      </w:r>
    </w:p>
    <w:p w14:paraId="00F3130F" w14:textId="1F9967B1" w:rsidR="00572E0F" w:rsidRPr="002D6893" w:rsidRDefault="00572E0F" w:rsidP="00526B22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D6893">
        <w:rPr>
          <w:rFonts w:asciiTheme="minorHAnsi" w:eastAsiaTheme="minorHAnsi" w:hAnsiTheme="minorHAnsi" w:cstheme="minorHAnsi"/>
          <w:sz w:val="24"/>
          <w:szCs w:val="24"/>
        </w:rPr>
        <w:t xml:space="preserve">La caisse </w:t>
      </w:r>
      <w:r w:rsidR="004C6230">
        <w:rPr>
          <w:rFonts w:asciiTheme="minorHAnsi" w:eastAsiaTheme="minorHAnsi" w:hAnsiTheme="minorHAnsi" w:cstheme="minorHAnsi"/>
          <w:sz w:val="24"/>
          <w:szCs w:val="24"/>
        </w:rPr>
        <w:t xml:space="preserve">primaire </w:t>
      </w:r>
      <w:bookmarkStart w:id="0" w:name="_GoBack"/>
      <w:bookmarkEnd w:id="0"/>
      <w:r w:rsidRPr="002D6893">
        <w:rPr>
          <w:rFonts w:asciiTheme="minorHAnsi" w:eastAsiaTheme="minorHAnsi" w:hAnsiTheme="minorHAnsi" w:cstheme="minorHAnsi"/>
          <w:sz w:val="24"/>
          <w:szCs w:val="24"/>
        </w:rPr>
        <w:t>se réserve le droit de rencontrer l’équipe de soins spécialisés en cas de carence ou de problè</w:t>
      </w:r>
      <w:r w:rsidR="005938B5" w:rsidRPr="002D6893">
        <w:rPr>
          <w:rFonts w:asciiTheme="minorHAnsi" w:eastAsiaTheme="minorHAnsi" w:hAnsiTheme="minorHAnsi" w:cstheme="minorHAnsi"/>
          <w:sz w:val="24"/>
          <w:szCs w:val="24"/>
        </w:rPr>
        <w:t>me dans l’utilisation des fonds et de demander la communication de documents complémentaires.</w:t>
      </w:r>
    </w:p>
    <w:p w14:paraId="704EE949" w14:textId="407C8EC7" w:rsidR="0086017C" w:rsidRPr="002D6893" w:rsidRDefault="00F0260F" w:rsidP="00A164C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6893">
        <w:rPr>
          <w:rFonts w:asciiTheme="minorHAnsi" w:hAnsiTheme="minorHAnsi" w:cstheme="minorHAnsi"/>
          <w:b/>
          <w:sz w:val="24"/>
          <w:szCs w:val="24"/>
        </w:rPr>
        <w:t>Article 3. Modalités et durée d’adhésion au contrat</w:t>
      </w:r>
    </w:p>
    <w:p w14:paraId="057E4C67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7B6626" w14:textId="6821FAE2" w:rsidR="004208F0" w:rsidRPr="002D6893" w:rsidRDefault="004208F0" w:rsidP="007E5D05">
      <w:pPr>
        <w:pStyle w:val="Paragraphedeliste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Le présent contrat est conclu pour une durée de cinq ans à compter de la date de sa signature et sera renouvelé par tacite reconduction</w:t>
      </w:r>
      <w:r w:rsidR="006E7E7A" w:rsidRPr="002D6893">
        <w:rPr>
          <w:rFonts w:asciiTheme="minorHAnsi" w:hAnsiTheme="minorHAnsi" w:cstheme="minorHAnsi"/>
          <w:sz w:val="24"/>
          <w:szCs w:val="24"/>
        </w:rPr>
        <w:t>.</w:t>
      </w:r>
    </w:p>
    <w:p w14:paraId="2DC8E173" w14:textId="77777777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6893">
        <w:rPr>
          <w:rFonts w:asciiTheme="minorHAnsi" w:hAnsiTheme="minorHAnsi" w:cstheme="minorHAnsi"/>
          <w:b/>
          <w:sz w:val="24"/>
          <w:szCs w:val="24"/>
        </w:rPr>
        <w:t>Article 4. Modalités de résiliation du contrat</w:t>
      </w:r>
    </w:p>
    <w:p w14:paraId="0E7DC61B" w14:textId="77777777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25BEAC" w14:textId="39DA5E69" w:rsidR="00F0260F" w:rsidRPr="002D6893" w:rsidRDefault="00F0260F" w:rsidP="007E5D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6893">
        <w:rPr>
          <w:rFonts w:asciiTheme="minorHAnsi" w:hAnsiTheme="minorHAnsi" w:cstheme="minorHAnsi"/>
          <w:b/>
          <w:sz w:val="24"/>
          <w:szCs w:val="24"/>
        </w:rPr>
        <w:t>Article 4.1</w:t>
      </w:r>
      <w:r w:rsidR="000D529F" w:rsidRPr="002D6893">
        <w:rPr>
          <w:rFonts w:asciiTheme="minorHAnsi" w:hAnsiTheme="minorHAnsi" w:cstheme="minorHAnsi"/>
          <w:b/>
          <w:sz w:val="24"/>
          <w:szCs w:val="24"/>
        </w:rPr>
        <w:t>.</w:t>
      </w:r>
      <w:r w:rsidRPr="002D6893">
        <w:rPr>
          <w:rFonts w:asciiTheme="minorHAnsi" w:hAnsiTheme="minorHAnsi" w:cstheme="minorHAnsi"/>
          <w:b/>
          <w:sz w:val="24"/>
          <w:szCs w:val="24"/>
        </w:rPr>
        <w:t xml:space="preserve"> La r</w:t>
      </w:r>
      <w:r w:rsidR="007E5D05" w:rsidRPr="002D6893">
        <w:rPr>
          <w:rFonts w:asciiTheme="minorHAnsi" w:hAnsiTheme="minorHAnsi" w:cstheme="minorHAnsi"/>
          <w:b/>
          <w:sz w:val="24"/>
          <w:szCs w:val="24"/>
        </w:rPr>
        <w:t>ésiliation à l’initiative de l’</w:t>
      </w:r>
      <w:r w:rsidR="00EB4B29" w:rsidRPr="002D6893">
        <w:rPr>
          <w:rFonts w:asciiTheme="minorHAnsi" w:hAnsiTheme="minorHAnsi" w:cstheme="minorHAnsi"/>
          <w:b/>
          <w:sz w:val="24"/>
          <w:szCs w:val="24"/>
        </w:rPr>
        <w:t>équipe de soins spécialisés</w:t>
      </w:r>
    </w:p>
    <w:p w14:paraId="65107D30" w14:textId="77777777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9F76D3" w14:textId="3BF2F395" w:rsidR="00F0260F" w:rsidRPr="002D6893" w:rsidRDefault="00572E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L’</w:t>
      </w:r>
      <w:r w:rsidR="00EB4B29" w:rsidRPr="002D6893">
        <w:rPr>
          <w:rFonts w:asciiTheme="minorHAnsi" w:hAnsiTheme="minorHAnsi" w:cstheme="minorHAnsi"/>
          <w:sz w:val="24"/>
          <w:szCs w:val="24"/>
        </w:rPr>
        <w:t>équipe de soins spécialisés</w:t>
      </w:r>
      <w:r w:rsidR="00F0260F" w:rsidRPr="002D6893">
        <w:rPr>
          <w:rFonts w:asciiTheme="minorHAnsi" w:hAnsiTheme="minorHAnsi" w:cstheme="minorHAnsi"/>
          <w:sz w:val="24"/>
          <w:szCs w:val="24"/>
        </w:rPr>
        <w:t xml:space="preserve"> s</w:t>
      </w:r>
      <w:r w:rsidR="00BA7DEF" w:rsidRPr="002D6893">
        <w:rPr>
          <w:rFonts w:asciiTheme="minorHAnsi" w:hAnsiTheme="minorHAnsi" w:cstheme="minorHAnsi"/>
          <w:sz w:val="24"/>
          <w:szCs w:val="24"/>
        </w:rPr>
        <w:t>ignataire</w:t>
      </w:r>
      <w:r w:rsidR="007E5D05" w:rsidRPr="002D6893">
        <w:rPr>
          <w:rFonts w:asciiTheme="minorHAnsi" w:hAnsiTheme="minorHAnsi" w:cstheme="minorHAnsi"/>
          <w:sz w:val="24"/>
          <w:szCs w:val="24"/>
        </w:rPr>
        <w:t>s</w:t>
      </w:r>
      <w:r w:rsidR="00BA7DEF" w:rsidRPr="002D6893">
        <w:rPr>
          <w:rFonts w:asciiTheme="minorHAnsi" w:hAnsiTheme="minorHAnsi" w:cstheme="minorHAnsi"/>
          <w:sz w:val="24"/>
          <w:szCs w:val="24"/>
        </w:rPr>
        <w:t xml:space="preserve"> du présent contrat </w:t>
      </w:r>
      <w:r w:rsidRPr="002D6893">
        <w:rPr>
          <w:rFonts w:asciiTheme="minorHAnsi" w:hAnsiTheme="minorHAnsi" w:cstheme="minorHAnsi"/>
          <w:sz w:val="24"/>
          <w:szCs w:val="24"/>
        </w:rPr>
        <w:t>a</w:t>
      </w:r>
      <w:r w:rsidR="00F0260F" w:rsidRPr="002D6893">
        <w:rPr>
          <w:rFonts w:asciiTheme="minorHAnsi" w:hAnsiTheme="minorHAnsi" w:cstheme="minorHAnsi"/>
          <w:sz w:val="24"/>
          <w:szCs w:val="24"/>
        </w:rPr>
        <w:t xml:space="preserve"> la possibilité de résilier ce contrat en adressant une lettre recommandée avec accusé de réception à l’organisme local d’Assurance Maladie </w:t>
      </w:r>
      <w:r w:rsidR="0086017C" w:rsidRPr="002D6893">
        <w:rPr>
          <w:rFonts w:asciiTheme="minorHAnsi" w:hAnsiTheme="minorHAnsi" w:cstheme="minorHAnsi"/>
          <w:sz w:val="24"/>
          <w:szCs w:val="24"/>
        </w:rPr>
        <w:t xml:space="preserve">et à l’ARS, tous deux </w:t>
      </w:r>
      <w:r w:rsidR="00F0260F" w:rsidRPr="002D6893">
        <w:rPr>
          <w:rFonts w:asciiTheme="minorHAnsi" w:hAnsiTheme="minorHAnsi" w:cstheme="minorHAnsi"/>
          <w:sz w:val="24"/>
          <w:szCs w:val="24"/>
        </w:rPr>
        <w:t>signataire</w:t>
      </w:r>
      <w:r w:rsidR="0086017C" w:rsidRPr="002D6893">
        <w:rPr>
          <w:rFonts w:asciiTheme="minorHAnsi" w:hAnsiTheme="minorHAnsi" w:cstheme="minorHAnsi"/>
          <w:sz w:val="24"/>
          <w:szCs w:val="24"/>
        </w:rPr>
        <w:t>s</w:t>
      </w:r>
      <w:r w:rsidR="00F0260F" w:rsidRPr="002D6893">
        <w:rPr>
          <w:rFonts w:asciiTheme="minorHAnsi" w:hAnsiTheme="minorHAnsi" w:cstheme="minorHAnsi"/>
          <w:sz w:val="24"/>
          <w:szCs w:val="24"/>
        </w:rPr>
        <w:t xml:space="preserve"> dudit contrat. </w:t>
      </w:r>
    </w:p>
    <w:p w14:paraId="67B2DF75" w14:textId="3C60EB01" w:rsidR="00756AB4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Cette résiliation est effective un mois après réception de la lettre de résiliation.</w:t>
      </w:r>
    </w:p>
    <w:p w14:paraId="393253E7" w14:textId="77777777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C99FE1" w14:textId="77777777" w:rsidR="00F0260F" w:rsidRPr="002D6893" w:rsidRDefault="00F0260F" w:rsidP="007E5D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6893">
        <w:rPr>
          <w:rFonts w:asciiTheme="minorHAnsi" w:hAnsiTheme="minorHAnsi" w:cstheme="minorHAnsi"/>
          <w:b/>
          <w:sz w:val="24"/>
          <w:szCs w:val="24"/>
        </w:rPr>
        <w:t xml:space="preserve">Article 4.2. La résiliation par la caisse d’Assurance Maladie </w:t>
      </w:r>
    </w:p>
    <w:p w14:paraId="04076836" w14:textId="77777777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35A18E" w14:textId="4DD133D5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 xml:space="preserve">Le contrat peut faire l’objet d’une résiliation à l’initiative de l’organisme local d’Assurance Maladie </w:t>
      </w:r>
      <w:r w:rsidR="0086017C" w:rsidRPr="002D6893">
        <w:rPr>
          <w:rFonts w:asciiTheme="minorHAnsi" w:hAnsiTheme="minorHAnsi" w:cstheme="minorHAnsi"/>
          <w:sz w:val="24"/>
          <w:szCs w:val="24"/>
        </w:rPr>
        <w:t xml:space="preserve">et de l’ARS, d’un commun accord, </w:t>
      </w:r>
      <w:r w:rsidRPr="002D6893">
        <w:rPr>
          <w:rFonts w:asciiTheme="minorHAnsi" w:hAnsiTheme="minorHAnsi" w:cstheme="minorHAnsi"/>
          <w:sz w:val="24"/>
          <w:szCs w:val="24"/>
        </w:rPr>
        <w:t>dans</w:t>
      </w:r>
      <w:r w:rsidR="00A164C6" w:rsidRPr="002D6893">
        <w:rPr>
          <w:rFonts w:asciiTheme="minorHAnsi" w:hAnsiTheme="minorHAnsi" w:cstheme="minorHAnsi"/>
          <w:sz w:val="24"/>
          <w:szCs w:val="24"/>
        </w:rPr>
        <w:t xml:space="preserve"> les cas suivants</w:t>
      </w:r>
      <w:r w:rsidRPr="002D6893">
        <w:rPr>
          <w:rFonts w:asciiTheme="minorHAnsi" w:hAnsiTheme="minorHAnsi" w:cstheme="minorHAnsi"/>
          <w:sz w:val="24"/>
          <w:szCs w:val="24"/>
        </w:rPr>
        <w:t xml:space="preserve"> :</w:t>
      </w:r>
    </w:p>
    <w:p w14:paraId="4D417F50" w14:textId="64E37DCB" w:rsidR="00A164C6" w:rsidRPr="002D6893" w:rsidRDefault="00F0260F" w:rsidP="004E26F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D6893">
        <w:rPr>
          <w:rFonts w:asciiTheme="minorHAnsi" w:hAnsiTheme="minorHAnsi" w:cstheme="minorHAnsi"/>
          <w:sz w:val="24"/>
          <w:szCs w:val="24"/>
        </w:rPr>
        <w:t>si</w:t>
      </w:r>
      <w:proofErr w:type="gramEnd"/>
      <w:r w:rsidR="00507E30" w:rsidRPr="002D6893">
        <w:rPr>
          <w:rFonts w:asciiTheme="minorHAnsi" w:hAnsiTheme="minorHAnsi" w:cstheme="minorHAnsi"/>
          <w:sz w:val="24"/>
          <w:szCs w:val="24"/>
        </w:rPr>
        <w:t xml:space="preserve"> </w:t>
      </w:r>
      <w:r w:rsidR="00572E0F" w:rsidRPr="002D6893">
        <w:rPr>
          <w:rFonts w:asciiTheme="minorHAnsi" w:hAnsiTheme="minorHAnsi" w:cstheme="minorHAnsi"/>
          <w:sz w:val="24"/>
          <w:szCs w:val="24"/>
        </w:rPr>
        <w:t>l’</w:t>
      </w:r>
      <w:r w:rsidR="00E815EA" w:rsidRPr="002D6893">
        <w:rPr>
          <w:rFonts w:asciiTheme="minorHAnsi" w:hAnsiTheme="minorHAnsi" w:cstheme="minorHAnsi"/>
          <w:sz w:val="24"/>
          <w:szCs w:val="24"/>
        </w:rPr>
        <w:t>ESS</w:t>
      </w:r>
      <w:r w:rsidRPr="002D6893">
        <w:rPr>
          <w:rFonts w:asciiTheme="minorHAnsi" w:hAnsiTheme="minorHAnsi" w:cstheme="minorHAnsi"/>
          <w:sz w:val="24"/>
          <w:szCs w:val="24"/>
        </w:rPr>
        <w:t xml:space="preserve"> ne respecte pas de manière manifeste les termes du contrat</w:t>
      </w:r>
      <w:r w:rsidR="00A164C6" w:rsidRPr="002D6893">
        <w:rPr>
          <w:rFonts w:asciiTheme="minorHAnsi" w:hAnsiTheme="minorHAnsi" w:cstheme="minorHAnsi"/>
          <w:sz w:val="24"/>
          <w:szCs w:val="24"/>
        </w:rPr>
        <w:t> </w:t>
      </w:r>
      <w:r w:rsidR="00B25790" w:rsidRPr="002D6893">
        <w:rPr>
          <w:rFonts w:asciiTheme="minorHAnsi" w:hAnsiTheme="minorHAnsi" w:cstheme="minorHAnsi"/>
          <w:sz w:val="24"/>
          <w:szCs w:val="24"/>
        </w:rPr>
        <w:t xml:space="preserve">en terme d’effectifs ou d’objectifs </w:t>
      </w:r>
      <w:r w:rsidR="00A164C6" w:rsidRPr="002D6893">
        <w:rPr>
          <w:rFonts w:asciiTheme="minorHAnsi" w:hAnsiTheme="minorHAnsi" w:cstheme="minorHAnsi"/>
          <w:sz w:val="24"/>
          <w:szCs w:val="24"/>
        </w:rPr>
        <w:t>;</w:t>
      </w:r>
    </w:p>
    <w:p w14:paraId="4383986E" w14:textId="273E6A7A" w:rsidR="00F0260F" w:rsidRPr="002D6893" w:rsidRDefault="00A164C6" w:rsidP="004E26F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D6893">
        <w:rPr>
          <w:rFonts w:asciiTheme="minorHAnsi" w:hAnsiTheme="minorHAnsi" w:cstheme="minorHAnsi"/>
          <w:sz w:val="24"/>
          <w:szCs w:val="24"/>
        </w:rPr>
        <w:t>si</w:t>
      </w:r>
      <w:proofErr w:type="gramEnd"/>
      <w:r w:rsidRPr="002D6893">
        <w:rPr>
          <w:rFonts w:asciiTheme="minorHAnsi" w:hAnsiTheme="minorHAnsi" w:cstheme="minorHAnsi"/>
          <w:sz w:val="24"/>
          <w:szCs w:val="24"/>
        </w:rPr>
        <w:t xml:space="preserve"> </w:t>
      </w:r>
      <w:r w:rsidR="00C8493B" w:rsidRPr="002D6893">
        <w:rPr>
          <w:rFonts w:asciiTheme="minorHAnsi" w:hAnsiTheme="minorHAnsi" w:cstheme="minorHAnsi"/>
          <w:sz w:val="24"/>
          <w:szCs w:val="24"/>
        </w:rPr>
        <w:t xml:space="preserve">l’organisme local d’assurance maladie </w:t>
      </w:r>
      <w:r w:rsidR="0086017C" w:rsidRPr="002D6893">
        <w:rPr>
          <w:rFonts w:asciiTheme="minorHAnsi" w:hAnsiTheme="minorHAnsi" w:cstheme="minorHAnsi"/>
          <w:sz w:val="24"/>
          <w:szCs w:val="24"/>
        </w:rPr>
        <w:t>et l’ARS</w:t>
      </w:r>
      <w:r w:rsidRPr="002D6893">
        <w:rPr>
          <w:rFonts w:asciiTheme="minorHAnsi" w:hAnsiTheme="minorHAnsi" w:cstheme="minorHAnsi"/>
          <w:sz w:val="24"/>
          <w:szCs w:val="24"/>
        </w:rPr>
        <w:t xml:space="preserve"> constatent</w:t>
      </w:r>
      <w:r w:rsidR="0086017C" w:rsidRPr="002D6893">
        <w:rPr>
          <w:rFonts w:asciiTheme="minorHAnsi" w:hAnsiTheme="minorHAnsi" w:cstheme="minorHAnsi"/>
          <w:sz w:val="24"/>
          <w:szCs w:val="24"/>
        </w:rPr>
        <w:t xml:space="preserve"> </w:t>
      </w:r>
      <w:r w:rsidR="00572E0F" w:rsidRPr="002D6893">
        <w:rPr>
          <w:rFonts w:asciiTheme="minorHAnsi" w:hAnsiTheme="minorHAnsi" w:cstheme="minorHAnsi"/>
          <w:sz w:val="24"/>
          <w:szCs w:val="24"/>
        </w:rPr>
        <w:t>l</w:t>
      </w:r>
      <w:r w:rsidR="00C8493B" w:rsidRPr="002D6893">
        <w:rPr>
          <w:rFonts w:asciiTheme="minorHAnsi" w:hAnsiTheme="minorHAnsi" w:cstheme="minorHAnsi"/>
          <w:sz w:val="24"/>
          <w:szCs w:val="24"/>
        </w:rPr>
        <w:t xml:space="preserve">’absence du déploiement des actions répondant à </w:t>
      </w:r>
      <w:r w:rsidR="00507E30" w:rsidRPr="002D6893">
        <w:rPr>
          <w:rFonts w:asciiTheme="minorHAnsi" w:hAnsiTheme="minorHAnsi" w:cstheme="minorHAnsi"/>
          <w:sz w:val="24"/>
          <w:szCs w:val="24"/>
        </w:rPr>
        <w:t>la mission</w:t>
      </w:r>
      <w:r w:rsidR="00960214" w:rsidRPr="002D6893">
        <w:rPr>
          <w:rFonts w:asciiTheme="minorHAnsi" w:hAnsiTheme="minorHAnsi" w:cstheme="minorHAnsi"/>
          <w:sz w:val="24"/>
          <w:szCs w:val="24"/>
        </w:rPr>
        <w:t xml:space="preserve"> </w:t>
      </w:r>
      <w:r w:rsidR="00507E30" w:rsidRPr="002D6893">
        <w:rPr>
          <w:rFonts w:asciiTheme="minorHAnsi" w:hAnsiTheme="minorHAnsi" w:cstheme="minorHAnsi"/>
          <w:sz w:val="24"/>
          <w:szCs w:val="24"/>
        </w:rPr>
        <w:t>socle financée</w:t>
      </w:r>
      <w:r w:rsidR="00BA7DEF" w:rsidRPr="002D6893">
        <w:rPr>
          <w:rFonts w:asciiTheme="minorHAnsi" w:hAnsiTheme="minorHAnsi" w:cstheme="minorHAnsi"/>
          <w:sz w:val="24"/>
          <w:szCs w:val="24"/>
        </w:rPr>
        <w:t> </w:t>
      </w:r>
      <w:r w:rsidR="00572E0F" w:rsidRPr="002D6893">
        <w:rPr>
          <w:rFonts w:asciiTheme="minorHAnsi" w:hAnsiTheme="minorHAnsi" w:cstheme="minorHAnsi"/>
          <w:sz w:val="24"/>
          <w:szCs w:val="24"/>
        </w:rPr>
        <w:t>dans un délai d’un an suivant la validation du projet de santé.</w:t>
      </w:r>
    </w:p>
    <w:p w14:paraId="68D2D6F2" w14:textId="77777777" w:rsidR="00572E0F" w:rsidRPr="002D6893" w:rsidRDefault="00572E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826B83" w14:textId="71C76B2B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 xml:space="preserve">Cette résiliation est effective </w:t>
      </w:r>
      <w:r w:rsidR="00572E0F" w:rsidRPr="002D6893">
        <w:rPr>
          <w:rFonts w:asciiTheme="minorHAnsi" w:hAnsiTheme="minorHAnsi" w:cstheme="minorHAnsi"/>
          <w:sz w:val="24"/>
          <w:szCs w:val="24"/>
        </w:rPr>
        <w:t xml:space="preserve">un mois </w:t>
      </w:r>
      <w:r w:rsidRPr="002D6893">
        <w:rPr>
          <w:rFonts w:asciiTheme="minorHAnsi" w:hAnsiTheme="minorHAnsi" w:cstheme="minorHAnsi"/>
          <w:sz w:val="24"/>
          <w:szCs w:val="24"/>
        </w:rPr>
        <w:t>après réception de la lettre de résiliation notifiée par l’organisme local d’Assurance Maladie</w:t>
      </w:r>
      <w:r w:rsidR="00B75A93" w:rsidRPr="002D6893">
        <w:rPr>
          <w:rFonts w:asciiTheme="minorHAnsi" w:hAnsiTheme="minorHAnsi" w:cstheme="minorHAnsi"/>
          <w:sz w:val="24"/>
          <w:szCs w:val="24"/>
        </w:rPr>
        <w:t xml:space="preserve"> et l’ARS.</w:t>
      </w:r>
    </w:p>
    <w:p w14:paraId="5D63332A" w14:textId="4E840ADD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 xml:space="preserve">Dans ce délai, </w:t>
      </w:r>
      <w:r w:rsidR="00572E0F" w:rsidRPr="002D6893">
        <w:rPr>
          <w:rFonts w:asciiTheme="minorHAnsi" w:hAnsiTheme="minorHAnsi" w:cstheme="minorHAnsi"/>
          <w:sz w:val="24"/>
          <w:szCs w:val="24"/>
        </w:rPr>
        <w:t>l’</w:t>
      </w:r>
      <w:r w:rsidR="00BA7DEF" w:rsidRPr="002D6893">
        <w:rPr>
          <w:rFonts w:asciiTheme="minorHAnsi" w:hAnsiTheme="minorHAnsi" w:cstheme="minorHAnsi"/>
          <w:sz w:val="24"/>
          <w:szCs w:val="24"/>
        </w:rPr>
        <w:t xml:space="preserve">ESS </w:t>
      </w:r>
      <w:r w:rsidR="00572E0F" w:rsidRPr="002D6893">
        <w:rPr>
          <w:rFonts w:asciiTheme="minorHAnsi" w:hAnsiTheme="minorHAnsi" w:cstheme="minorHAnsi"/>
          <w:sz w:val="24"/>
          <w:szCs w:val="24"/>
        </w:rPr>
        <w:t>a la</w:t>
      </w:r>
      <w:r w:rsidRPr="002D6893">
        <w:rPr>
          <w:rFonts w:asciiTheme="minorHAnsi" w:hAnsiTheme="minorHAnsi" w:cstheme="minorHAnsi"/>
          <w:sz w:val="24"/>
          <w:szCs w:val="24"/>
        </w:rPr>
        <w:t xml:space="preserve"> possibilité de saisir le directeur de l’organisme local d’Assurance Maladie</w:t>
      </w:r>
      <w:r w:rsidR="00B75A93" w:rsidRPr="002D6893">
        <w:rPr>
          <w:rFonts w:asciiTheme="minorHAnsi" w:hAnsiTheme="minorHAnsi" w:cstheme="minorHAnsi"/>
          <w:sz w:val="24"/>
          <w:szCs w:val="24"/>
        </w:rPr>
        <w:t xml:space="preserve"> et l’ARS</w:t>
      </w:r>
      <w:r w:rsidR="009679DB" w:rsidRPr="002D6893">
        <w:rPr>
          <w:rFonts w:asciiTheme="minorHAnsi" w:hAnsiTheme="minorHAnsi" w:cstheme="minorHAnsi"/>
          <w:sz w:val="24"/>
          <w:szCs w:val="24"/>
        </w:rPr>
        <w:t xml:space="preserve"> qui disposent d’un délai d’un mois pour répondre à la saisine</w:t>
      </w:r>
      <w:r w:rsidRPr="002D6893">
        <w:rPr>
          <w:rFonts w:asciiTheme="minorHAnsi" w:hAnsiTheme="minorHAnsi" w:cstheme="minorHAnsi"/>
          <w:sz w:val="24"/>
          <w:szCs w:val="24"/>
        </w:rPr>
        <w:t>.</w:t>
      </w:r>
    </w:p>
    <w:p w14:paraId="41AEC366" w14:textId="77777777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lastRenderedPageBreak/>
        <w:t>Cette saisine suspend l’effet de la décision de résiliation.</w:t>
      </w:r>
    </w:p>
    <w:p w14:paraId="688B0488" w14:textId="77777777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39C580" w14:textId="7421381E" w:rsidR="00F0260F" w:rsidRPr="002D6893" w:rsidRDefault="00F0260F" w:rsidP="007E5D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6893">
        <w:rPr>
          <w:rFonts w:asciiTheme="minorHAnsi" w:hAnsiTheme="minorHAnsi" w:cstheme="minorHAnsi"/>
          <w:b/>
          <w:sz w:val="24"/>
          <w:szCs w:val="24"/>
        </w:rPr>
        <w:t>Article 4.3. Les conséquences de la résiliation</w:t>
      </w:r>
    </w:p>
    <w:p w14:paraId="1B5A8F27" w14:textId="77777777" w:rsidR="00F0260F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23E14A" w14:textId="7874A116" w:rsidR="00B75A93" w:rsidRPr="002D6893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En cas de résiliation du contrat, quelle qu’en soit l’origine</w:t>
      </w:r>
      <w:r w:rsidR="00B75A93" w:rsidRPr="002D6893">
        <w:rPr>
          <w:rFonts w:asciiTheme="minorHAnsi" w:hAnsiTheme="minorHAnsi" w:cstheme="minorHAnsi"/>
          <w:sz w:val="24"/>
          <w:szCs w:val="24"/>
        </w:rPr>
        <w:t> :</w:t>
      </w:r>
    </w:p>
    <w:p w14:paraId="012C7303" w14:textId="4B7B30B9" w:rsidR="00572E0F" w:rsidRPr="002D6893" w:rsidRDefault="00F0260F" w:rsidP="004E26F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D6893">
        <w:rPr>
          <w:rFonts w:asciiTheme="minorHAnsi" w:hAnsiTheme="minorHAnsi" w:cstheme="minorHAnsi"/>
          <w:sz w:val="24"/>
          <w:szCs w:val="24"/>
        </w:rPr>
        <w:t>le</w:t>
      </w:r>
      <w:proofErr w:type="gramEnd"/>
      <w:r w:rsidRPr="002D6893">
        <w:rPr>
          <w:rFonts w:asciiTheme="minorHAnsi" w:hAnsiTheme="minorHAnsi" w:cstheme="minorHAnsi"/>
          <w:sz w:val="24"/>
          <w:szCs w:val="24"/>
        </w:rPr>
        <w:t xml:space="preserve"> ve</w:t>
      </w:r>
      <w:r w:rsidR="00BA7DEF" w:rsidRPr="002D6893">
        <w:rPr>
          <w:rFonts w:asciiTheme="minorHAnsi" w:hAnsiTheme="minorHAnsi" w:cstheme="minorHAnsi"/>
          <w:sz w:val="24"/>
          <w:szCs w:val="24"/>
        </w:rPr>
        <w:t xml:space="preserve">rsement </w:t>
      </w:r>
      <w:r w:rsidR="00572E0F" w:rsidRPr="002D6893">
        <w:rPr>
          <w:rFonts w:asciiTheme="minorHAnsi" w:hAnsiTheme="minorHAnsi" w:cstheme="minorHAnsi"/>
          <w:sz w:val="24"/>
          <w:szCs w:val="24"/>
        </w:rPr>
        <w:t>de la dotation annuelle</w:t>
      </w:r>
      <w:r w:rsidR="00BA7DEF" w:rsidRPr="002D6893">
        <w:rPr>
          <w:rFonts w:asciiTheme="minorHAnsi" w:hAnsiTheme="minorHAnsi" w:cstheme="minorHAnsi"/>
          <w:sz w:val="24"/>
          <w:szCs w:val="24"/>
        </w:rPr>
        <w:t xml:space="preserve"> est interrompu</w:t>
      </w:r>
      <w:r w:rsidR="00B75A93" w:rsidRPr="002D6893">
        <w:rPr>
          <w:rFonts w:asciiTheme="minorHAnsi" w:hAnsiTheme="minorHAnsi" w:cstheme="minorHAnsi"/>
          <w:sz w:val="24"/>
          <w:szCs w:val="24"/>
        </w:rPr>
        <w:t> ;</w:t>
      </w:r>
    </w:p>
    <w:p w14:paraId="695357A2" w14:textId="3182C2D4" w:rsidR="00507E30" w:rsidRPr="002D6893" w:rsidRDefault="004208F0" w:rsidP="004208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D6893">
        <w:rPr>
          <w:rFonts w:asciiTheme="minorHAnsi" w:hAnsiTheme="minorHAnsi" w:cstheme="minorHAnsi"/>
          <w:sz w:val="24"/>
          <w:szCs w:val="24"/>
        </w:rPr>
        <w:t>l’assurance</w:t>
      </w:r>
      <w:proofErr w:type="gramEnd"/>
      <w:r w:rsidRPr="002D6893">
        <w:rPr>
          <w:rFonts w:asciiTheme="minorHAnsi" w:hAnsiTheme="minorHAnsi" w:cstheme="minorHAnsi"/>
          <w:sz w:val="24"/>
          <w:szCs w:val="24"/>
        </w:rPr>
        <w:t xml:space="preserve"> maladie procède à la récupération des sommes indument versées, le cas échéant, au prorata de la durée restant à courir du contrat au moment de la résiliation. L’ESS est</w:t>
      </w:r>
      <w:r w:rsidR="00572E0F" w:rsidRPr="002D6893">
        <w:rPr>
          <w:rFonts w:asciiTheme="minorHAnsi" w:hAnsiTheme="minorHAnsi" w:cstheme="minorHAnsi"/>
          <w:sz w:val="24"/>
          <w:szCs w:val="24"/>
        </w:rPr>
        <w:t xml:space="preserve"> tenue</w:t>
      </w:r>
      <w:r w:rsidR="00F0260F" w:rsidRPr="002D6893">
        <w:rPr>
          <w:rFonts w:asciiTheme="minorHAnsi" w:hAnsiTheme="minorHAnsi" w:cstheme="minorHAnsi"/>
          <w:sz w:val="24"/>
          <w:szCs w:val="24"/>
        </w:rPr>
        <w:t xml:space="preserve"> de procéder au remboursement</w:t>
      </w:r>
      <w:r w:rsidRPr="002D6893">
        <w:rPr>
          <w:rStyle w:val="Marquedecommentaire"/>
          <w:rFonts w:asciiTheme="minorHAnsi" w:hAnsiTheme="minorHAnsi" w:cstheme="minorHAnsi"/>
        </w:rPr>
        <w:t xml:space="preserve"> </w:t>
      </w:r>
      <w:r w:rsidR="00F0260F" w:rsidRPr="002D6893">
        <w:rPr>
          <w:rFonts w:asciiTheme="minorHAnsi" w:hAnsiTheme="minorHAnsi" w:cstheme="minorHAnsi"/>
          <w:sz w:val="24"/>
          <w:szCs w:val="24"/>
        </w:rPr>
        <w:t xml:space="preserve">dans un délai </w:t>
      </w:r>
      <w:r w:rsidR="005749AB" w:rsidRPr="002D6893">
        <w:rPr>
          <w:rFonts w:asciiTheme="minorHAnsi" w:hAnsiTheme="minorHAnsi" w:cstheme="minorHAnsi"/>
          <w:sz w:val="24"/>
          <w:szCs w:val="24"/>
        </w:rPr>
        <w:t>de 2</w:t>
      </w:r>
      <w:r w:rsidR="00F0260F" w:rsidRPr="002D6893">
        <w:rPr>
          <w:rFonts w:asciiTheme="minorHAnsi" w:hAnsiTheme="minorHAnsi" w:cstheme="minorHAnsi"/>
          <w:sz w:val="24"/>
          <w:szCs w:val="24"/>
        </w:rPr>
        <w:t xml:space="preserve"> mois à compter de la date effective de la résiliation.</w:t>
      </w:r>
    </w:p>
    <w:p w14:paraId="17911ECF" w14:textId="7C933D87" w:rsidR="00F0260F" w:rsidRPr="002D6893" w:rsidRDefault="00F0260F" w:rsidP="008139B9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149701F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982A40" w14:textId="77869685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Fait à [LIEU] en 3 exemplaires, le [JJ/MM/AAAA]</w:t>
      </w:r>
    </w:p>
    <w:p w14:paraId="2D999199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Date de signature : [JJ/MM/AAAA]</w:t>
      </w:r>
    </w:p>
    <w:p w14:paraId="777364D5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F03FCF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Le directeur de l’ARS</w:t>
      </w:r>
    </w:p>
    <w:p w14:paraId="3BCCA890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6B7747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[SIGNATURE]</w:t>
      </w:r>
    </w:p>
    <w:p w14:paraId="76CBA5E6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A850DA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Le Directeur de la Caisse primaire d’assurance maladie de [CAISSE]</w:t>
      </w:r>
    </w:p>
    <w:p w14:paraId="3D32B567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[OU]</w:t>
      </w:r>
    </w:p>
    <w:p w14:paraId="5D661425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Le Directeur de la Caisse générale de Sécurité Sociale de [CAISSE]</w:t>
      </w:r>
    </w:p>
    <w:p w14:paraId="301FC694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11EE43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[SIGNATURE]</w:t>
      </w:r>
    </w:p>
    <w:p w14:paraId="20EE59A8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F24949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Le président de l’association portant l’ESS :</w:t>
      </w:r>
    </w:p>
    <w:p w14:paraId="53F26BC1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1CBD3B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6893">
        <w:rPr>
          <w:rFonts w:asciiTheme="minorHAnsi" w:hAnsiTheme="minorHAnsi" w:cstheme="minorHAnsi"/>
          <w:sz w:val="24"/>
          <w:szCs w:val="24"/>
        </w:rPr>
        <w:t>[SIGNATURE]</w:t>
      </w:r>
    </w:p>
    <w:p w14:paraId="67944C69" w14:textId="77777777" w:rsidR="00A164C6" w:rsidRPr="002D6893" w:rsidRDefault="00A164C6" w:rsidP="00A164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AC57A8" w14:textId="77777777" w:rsidR="00A164C6" w:rsidRPr="002D6893" w:rsidRDefault="00A164C6" w:rsidP="008139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A164C6" w:rsidRPr="002D6893" w:rsidSect="00E93638">
      <w:footerReference w:type="default" r:id="rId8"/>
      <w:type w:val="continuous"/>
      <w:pgSz w:w="11906" w:h="16838"/>
      <w:pgMar w:top="993" w:right="1417" w:bottom="1417" w:left="1417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F2B4B" w14:textId="77777777" w:rsidR="00E02A69" w:rsidRDefault="00E02A69" w:rsidP="004134CD">
      <w:pPr>
        <w:spacing w:after="0" w:line="240" w:lineRule="auto"/>
      </w:pPr>
      <w:r>
        <w:separator/>
      </w:r>
    </w:p>
  </w:endnote>
  <w:endnote w:type="continuationSeparator" w:id="0">
    <w:p w14:paraId="4EA376A3" w14:textId="77777777" w:rsidR="00E02A69" w:rsidRDefault="00E02A69" w:rsidP="0041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989427"/>
      <w:docPartObj>
        <w:docPartGallery w:val="Page Numbers (Bottom of Page)"/>
        <w:docPartUnique/>
      </w:docPartObj>
    </w:sdtPr>
    <w:sdtEndPr/>
    <w:sdtContent>
      <w:sdt>
        <w:sdtPr>
          <w:id w:val="1377501132"/>
          <w:docPartObj>
            <w:docPartGallery w:val="Page Numbers (Top of Page)"/>
            <w:docPartUnique/>
          </w:docPartObj>
        </w:sdtPr>
        <w:sdtEndPr/>
        <w:sdtContent>
          <w:p w14:paraId="62EA7844" w14:textId="2A961D01" w:rsidR="00EA32EA" w:rsidRDefault="00EA32EA" w:rsidP="00DE614D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23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23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14C528" w14:textId="77777777" w:rsidR="00EA32EA" w:rsidRDefault="00EA32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F0F9E" w14:textId="77777777" w:rsidR="00E02A69" w:rsidRDefault="00E02A69" w:rsidP="004134CD">
      <w:pPr>
        <w:spacing w:after="0" w:line="240" w:lineRule="auto"/>
      </w:pPr>
      <w:r>
        <w:separator/>
      </w:r>
    </w:p>
  </w:footnote>
  <w:footnote w:type="continuationSeparator" w:id="0">
    <w:p w14:paraId="4A70308E" w14:textId="77777777" w:rsidR="00E02A69" w:rsidRDefault="00E02A69" w:rsidP="0041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61A7"/>
    <w:multiLevelType w:val="hybridMultilevel"/>
    <w:tmpl w:val="0E3C88B4"/>
    <w:lvl w:ilvl="0" w:tplc="7B5851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63F3C"/>
    <w:multiLevelType w:val="hybridMultilevel"/>
    <w:tmpl w:val="62945528"/>
    <w:lvl w:ilvl="0" w:tplc="879263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677A4"/>
    <w:multiLevelType w:val="hybridMultilevel"/>
    <w:tmpl w:val="A2BC733C"/>
    <w:lvl w:ilvl="0" w:tplc="7436C7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D5768"/>
    <w:multiLevelType w:val="hybridMultilevel"/>
    <w:tmpl w:val="F0BABE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2E10"/>
    <w:multiLevelType w:val="hybridMultilevel"/>
    <w:tmpl w:val="9EDE2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CD"/>
    <w:rsid w:val="00000181"/>
    <w:rsid w:val="00001049"/>
    <w:rsid w:val="00001BF3"/>
    <w:rsid w:val="0000303A"/>
    <w:rsid w:val="000050C1"/>
    <w:rsid w:val="00005F44"/>
    <w:rsid w:val="0000707A"/>
    <w:rsid w:val="00007BCB"/>
    <w:rsid w:val="000113D9"/>
    <w:rsid w:val="00011FB6"/>
    <w:rsid w:val="00016808"/>
    <w:rsid w:val="000168AB"/>
    <w:rsid w:val="000220A4"/>
    <w:rsid w:val="000224EC"/>
    <w:rsid w:val="000231FB"/>
    <w:rsid w:val="000238B6"/>
    <w:rsid w:val="000333CF"/>
    <w:rsid w:val="00033D0C"/>
    <w:rsid w:val="0004166E"/>
    <w:rsid w:val="00041848"/>
    <w:rsid w:val="000418C1"/>
    <w:rsid w:val="00041B72"/>
    <w:rsid w:val="00046756"/>
    <w:rsid w:val="00046C5C"/>
    <w:rsid w:val="00047D9E"/>
    <w:rsid w:val="000523E4"/>
    <w:rsid w:val="00052B17"/>
    <w:rsid w:val="00052CF2"/>
    <w:rsid w:val="0005518E"/>
    <w:rsid w:val="000552CD"/>
    <w:rsid w:val="00060F36"/>
    <w:rsid w:val="00063E38"/>
    <w:rsid w:val="00064080"/>
    <w:rsid w:val="0006492D"/>
    <w:rsid w:val="0007324D"/>
    <w:rsid w:val="00073DA5"/>
    <w:rsid w:val="00075A36"/>
    <w:rsid w:val="000776F5"/>
    <w:rsid w:val="00082877"/>
    <w:rsid w:val="00084B5F"/>
    <w:rsid w:val="0008782A"/>
    <w:rsid w:val="0009058B"/>
    <w:rsid w:val="00092DB8"/>
    <w:rsid w:val="0009350E"/>
    <w:rsid w:val="00094A88"/>
    <w:rsid w:val="00095FC6"/>
    <w:rsid w:val="00096DAD"/>
    <w:rsid w:val="000A0BF7"/>
    <w:rsid w:val="000A1781"/>
    <w:rsid w:val="000A304E"/>
    <w:rsid w:val="000A3F03"/>
    <w:rsid w:val="000A53D7"/>
    <w:rsid w:val="000A543B"/>
    <w:rsid w:val="000A5A06"/>
    <w:rsid w:val="000B04AF"/>
    <w:rsid w:val="000B32D7"/>
    <w:rsid w:val="000B5F26"/>
    <w:rsid w:val="000C1807"/>
    <w:rsid w:val="000D1BC4"/>
    <w:rsid w:val="000D529F"/>
    <w:rsid w:val="000E3185"/>
    <w:rsid w:val="000E48BC"/>
    <w:rsid w:val="000E5DC5"/>
    <w:rsid w:val="000F6E82"/>
    <w:rsid w:val="000F7099"/>
    <w:rsid w:val="000F7B4F"/>
    <w:rsid w:val="00100325"/>
    <w:rsid w:val="001014C7"/>
    <w:rsid w:val="001022E5"/>
    <w:rsid w:val="00102EC3"/>
    <w:rsid w:val="001031C3"/>
    <w:rsid w:val="00103DB8"/>
    <w:rsid w:val="00104F45"/>
    <w:rsid w:val="001063E0"/>
    <w:rsid w:val="0010689A"/>
    <w:rsid w:val="001113F0"/>
    <w:rsid w:val="00115100"/>
    <w:rsid w:val="00115AA8"/>
    <w:rsid w:val="00121EA5"/>
    <w:rsid w:val="0012212C"/>
    <w:rsid w:val="001246AD"/>
    <w:rsid w:val="001265E5"/>
    <w:rsid w:val="00131E88"/>
    <w:rsid w:val="00132718"/>
    <w:rsid w:val="001332AF"/>
    <w:rsid w:val="00133823"/>
    <w:rsid w:val="001339A2"/>
    <w:rsid w:val="00135AB2"/>
    <w:rsid w:val="00136380"/>
    <w:rsid w:val="001367CB"/>
    <w:rsid w:val="001368A3"/>
    <w:rsid w:val="001408E9"/>
    <w:rsid w:val="0014178F"/>
    <w:rsid w:val="00142520"/>
    <w:rsid w:val="00142812"/>
    <w:rsid w:val="00147E70"/>
    <w:rsid w:val="00150EF6"/>
    <w:rsid w:val="00152B3D"/>
    <w:rsid w:val="001543ED"/>
    <w:rsid w:val="00157CBB"/>
    <w:rsid w:val="00160D18"/>
    <w:rsid w:val="00163F2D"/>
    <w:rsid w:val="00166874"/>
    <w:rsid w:val="00172A76"/>
    <w:rsid w:val="00174889"/>
    <w:rsid w:val="001748E4"/>
    <w:rsid w:val="00175020"/>
    <w:rsid w:val="0017566E"/>
    <w:rsid w:val="00180DE5"/>
    <w:rsid w:val="001827BB"/>
    <w:rsid w:val="00183341"/>
    <w:rsid w:val="00185B4B"/>
    <w:rsid w:val="0018617F"/>
    <w:rsid w:val="00187107"/>
    <w:rsid w:val="00190C9F"/>
    <w:rsid w:val="0019289B"/>
    <w:rsid w:val="001A1059"/>
    <w:rsid w:val="001A1B67"/>
    <w:rsid w:val="001A1E29"/>
    <w:rsid w:val="001A5ABE"/>
    <w:rsid w:val="001B12E8"/>
    <w:rsid w:val="001B3570"/>
    <w:rsid w:val="001B4E7E"/>
    <w:rsid w:val="001B656D"/>
    <w:rsid w:val="001B78C6"/>
    <w:rsid w:val="001C06BB"/>
    <w:rsid w:val="001C14D5"/>
    <w:rsid w:val="001C18E6"/>
    <w:rsid w:val="001C36DB"/>
    <w:rsid w:val="001C47D0"/>
    <w:rsid w:val="001C588F"/>
    <w:rsid w:val="001C7AC2"/>
    <w:rsid w:val="001C7CE5"/>
    <w:rsid w:val="001D0C0C"/>
    <w:rsid w:val="001D1238"/>
    <w:rsid w:val="001D1C7C"/>
    <w:rsid w:val="001D2081"/>
    <w:rsid w:val="001D4D7D"/>
    <w:rsid w:val="001D7FF6"/>
    <w:rsid w:val="001E04B9"/>
    <w:rsid w:val="001E085C"/>
    <w:rsid w:val="001E0D1E"/>
    <w:rsid w:val="001E728C"/>
    <w:rsid w:val="001F04BF"/>
    <w:rsid w:val="001F2865"/>
    <w:rsid w:val="001F5110"/>
    <w:rsid w:val="001F5193"/>
    <w:rsid w:val="001F5246"/>
    <w:rsid w:val="001F548D"/>
    <w:rsid w:val="001F5574"/>
    <w:rsid w:val="001F57A0"/>
    <w:rsid w:val="001F656B"/>
    <w:rsid w:val="00201261"/>
    <w:rsid w:val="00201E38"/>
    <w:rsid w:val="002039C4"/>
    <w:rsid w:val="002103EC"/>
    <w:rsid w:val="00211590"/>
    <w:rsid w:val="00212BE8"/>
    <w:rsid w:val="002153B0"/>
    <w:rsid w:val="0021621B"/>
    <w:rsid w:val="00217C2C"/>
    <w:rsid w:val="002225E0"/>
    <w:rsid w:val="00223396"/>
    <w:rsid w:val="002242B2"/>
    <w:rsid w:val="002259A4"/>
    <w:rsid w:val="002277E0"/>
    <w:rsid w:val="002322C4"/>
    <w:rsid w:val="0023556E"/>
    <w:rsid w:val="00241BCE"/>
    <w:rsid w:val="00242061"/>
    <w:rsid w:val="002452D2"/>
    <w:rsid w:val="00245528"/>
    <w:rsid w:val="002457F9"/>
    <w:rsid w:val="002463CE"/>
    <w:rsid w:val="00246E4A"/>
    <w:rsid w:val="00253AB0"/>
    <w:rsid w:val="00254D22"/>
    <w:rsid w:val="002557D0"/>
    <w:rsid w:val="00256FD6"/>
    <w:rsid w:val="002577D5"/>
    <w:rsid w:val="00257A1F"/>
    <w:rsid w:val="002626B6"/>
    <w:rsid w:val="002630C1"/>
    <w:rsid w:val="00263202"/>
    <w:rsid w:val="00263D81"/>
    <w:rsid w:val="0026412F"/>
    <w:rsid w:val="00264560"/>
    <w:rsid w:val="0026640B"/>
    <w:rsid w:val="0026665A"/>
    <w:rsid w:val="0027026A"/>
    <w:rsid w:val="00274786"/>
    <w:rsid w:val="002756CC"/>
    <w:rsid w:val="00275D66"/>
    <w:rsid w:val="0027670A"/>
    <w:rsid w:val="00276F7C"/>
    <w:rsid w:val="00280D19"/>
    <w:rsid w:val="002814DC"/>
    <w:rsid w:val="00285B7D"/>
    <w:rsid w:val="00286D10"/>
    <w:rsid w:val="00286E98"/>
    <w:rsid w:val="0028781D"/>
    <w:rsid w:val="00290055"/>
    <w:rsid w:val="0029134A"/>
    <w:rsid w:val="00292905"/>
    <w:rsid w:val="00292B13"/>
    <w:rsid w:val="00297583"/>
    <w:rsid w:val="00297A8C"/>
    <w:rsid w:val="002A2760"/>
    <w:rsid w:val="002A5AE6"/>
    <w:rsid w:val="002A6E44"/>
    <w:rsid w:val="002B5647"/>
    <w:rsid w:val="002C35D8"/>
    <w:rsid w:val="002C50BE"/>
    <w:rsid w:val="002C6473"/>
    <w:rsid w:val="002C694F"/>
    <w:rsid w:val="002C6E05"/>
    <w:rsid w:val="002D5CA1"/>
    <w:rsid w:val="002D6893"/>
    <w:rsid w:val="002E0846"/>
    <w:rsid w:val="002E2FDA"/>
    <w:rsid w:val="002E424C"/>
    <w:rsid w:val="002E5392"/>
    <w:rsid w:val="002E7993"/>
    <w:rsid w:val="002F491D"/>
    <w:rsid w:val="002F5977"/>
    <w:rsid w:val="002F62DB"/>
    <w:rsid w:val="00300E57"/>
    <w:rsid w:val="00302F12"/>
    <w:rsid w:val="003031B5"/>
    <w:rsid w:val="0030330A"/>
    <w:rsid w:val="00304330"/>
    <w:rsid w:val="00304D02"/>
    <w:rsid w:val="00304F81"/>
    <w:rsid w:val="00305749"/>
    <w:rsid w:val="003061FC"/>
    <w:rsid w:val="00306732"/>
    <w:rsid w:val="00310C46"/>
    <w:rsid w:val="00312331"/>
    <w:rsid w:val="003138B2"/>
    <w:rsid w:val="0031512D"/>
    <w:rsid w:val="00321A78"/>
    <w:rsid w:val="00322EBA"/>
    <w:rsid w:val="0032396A"/>
    <w:rsid w:val="00324383"/>
    <w:rsid w:val="0032514A"/>
    <w:rsid w:val="00326633"/>
    <w:rsid w:val="0032697B"/>
    <w:rsid w:val="003307AF"/>
    <w:rsid w:val="00330958"/>
    <w:rsid w:val="003316AA"/>
    <w:rsid w:val="0033270E"/>
    <w:rsid w:val="00333559"/>
    <w:rsid w:val="00334CF9"/>
    <w:rsid w:val="00334E26"/>
    <w:rsid w:val="0033545A"/>
    <w:rsid w:val="00337080"/>
    <w:rsid w:val="00337559"/>
    <w:rsid w:val="003378BA"/>
    <w:rsid w:val="00341B68"/>
    <w:rsid w:val="00342F81"/>
    <w:rsid w:val="00343923"/>
    <w:rsid w:val="00344EE8"/>
    <w:rsid w:val="0035105C"/>
    <w:rsid w:val="0035385F"/>
    <w:rsid w:val="003543F3"/>
    <w:rsid w:val="00356D8A"/>
    <w:rsid w:val="00360F84"/>
    <w:rsid w:val="0036158C"/>
    <w:rsid w:val="00361823"/>
    <w:rsid w:val="0036213F"/>
    <w:rsid w:val="00365D24"/>
    <w:rsid w:val="00370550"/>
    <w:rsid w:val="00371901"/>
    <w:rsid w:val="0037389D"/>
    <w:rsid w:val="00373F5D"/>
    <w:rsid w:val="0038065E"/>
    <w:rsid w:val="003820C1"/>
    <w:rsid w:val="003828F3"/>
    <w:rsid w:val="00382B32"/>
    <w:rsid w:val="0038611D"/>
    <w:rsid w:val="00393774"/>
    <w:rsid w:val="003A22F4"/>
    <w:rsid w:val="003A26A5"/>
    <w:rsid w:val="003A26C5"/>
    <w:rsid w:val="003A2775"/>
    <w:rsid w:val="003A685F"/>
    <w:rsid w:val="003B0F43"/>
    <w:rsid w:val="003B66C8"/>
    <w:rsid w:val="003B712B"/>
    <w:rsid w:val="003C0536"/>
    <w:rsid w:val="003C1C94"/>
    <w:rsid w:val="003C245D"/>
    <w:rsid w:val="003C507C"/>
    <w:rsid w:val="003C5D39"/>
    <w:rsid w:val="003C656A"/>
    <w:rsid w:val="003C68D1"/>
    <w:rsid w:val="003C690B"/>
    <w:rsid w:val="003D1EFF"/>
    <w:rsid w:val="003D2906"/>
    <w:rsid w:val="003D5B87"/>
    <w:rsid w:val="003D632F"/>
    <w:rsid w:val="003E1BBE"/>
    <w:rsid w:val="003E1EA4"/>
    <w:rsid w:val="003E22BC"/>
    <w:rsid w:val="003E2ACC"/>
    <w:rsid w:val="003E6BF0"/>
    <w:rsid w:val="003F07F5"/>
    <w:rsid w:val="003F7E49"/>
    <w:rsid w:val="004015D5"/>
    <w:rsid w:val="004015EA"/>
    <w:rsid w:val="0040357A"/>
    <w:rsid w:val="00404185"/>
    <w:rsid w:val="00405B1D"/>
    <w:rsid w:val="00406CF3"/>
    <w:rsid w:val="00407865"/>
    <w:rsid w:val="004100B8"/>
    <w:rsid w:val="004115BC"/>
    <w:rsid w:val="0041207A"/>
    <w:rsid w:val="00412900"/>
    <w:rsid w:val="004134CD"/>
    <w:rsid w:val="00415C05"/>
    <w:rsid w:val="00415DFE"/>
    <w:rsid w:val="00416652"/>
    <w:rsid w:val="00417709"/>
    <w:rsid w:val="004208F0"/>
    <w:rsid w:val="00420A06"/>
    <w:rsid w:val="00420E2A"/>
    <w:rsid w:val="004311EC"/>
    <w:rsid w:val="00432231"/>
    <w:rsid w:val="0043263F"/>
    <w:rsid w:val="00432C08"/>
    <w:rsid w:val="00433F2F"/>
    <w:rsid w:val="00434A15"/>
    <w:rsid w:val="00434F6F"/>
    <w:rsid w:val="004407D3"/>
    <w:rsid w:val="00443594"/>
    <w:rsid w:val="004453AA"/>
    <w:rsid w:val="00447340"/>
    <w:rsid w:val="004500CD"/>
    <w:rsid w:val="0045069F"/>
    <w:rsid w:val="004515ED"/>
    <w:rsid w:val="00453AD2"/>
    <w:rsid w:val="00453FEF"/>
    <w:rsid w:val="004541DE"/>
    <w:rsid w:val="00454BD9"/>
    <w:rsid w:val="00456935"/>
    <w:rsid w:val="004603AA"/>
    <w:rsid w:val="004635A6"/>
    <w:rsid w:val="00463DF8"/>
    <w:rsid w:val="00463E60"/>
    <w:rsid w:val="00464FED"/>
    <w:rsid w:val="00470A17"/>
    <w:rsid w:val="004745F4"/>
    <w:rsid w:val="004746DE"/>
    <w:rsid w:val="0047650F"/>
    <w:rsid w:val="0047659C"/>
    <w:rsid w:val="004801DC"/>
    <w:rsid w:val="004806E8"/>
    <w:rsid w:val="00480AB4"/>
    <w:rsid w:val="00480E38"/>
    <w:rsid w:val="004835CC"/>
    <w:rsid w:val="00483EB6"/>
    <w:rsid w:val="0048507A"/>
    <w:rsid w:val="004851C1"/>
    <w:rsid w:val="0048776D"/>
    <w:rsid w:val="004914E0"/>
    <w:rsid w:val="00494792"/>
    <w:rsid w:val="004A0484"/>
    <w:rsid w:val="004A0978"/>
    <w:rsid w:val="004A455C"/>
    <w:rsid w:val="004A5D70"/>
    <w:rsid w:val="004A6C1F"/>
    <w:rsid w:val="004A7FF3"/>
    <w:rsid w:val="004B070B"/>
    <w:rsid w:val="004B0F28"/>
    <w:rsid w:val="004B3BE6"/>
    <w:rsid w:val="004B73FF"/>
    <w:rsid w:val="004C189E"/>
    <w:rsid w:val="004C1958"/>
    <w:rsid w:val="004C1E98"/>
    <w:rsid w:val="004C4C08"/>
    <w:rsid w:val="004C5E02"/>
    <w:rsid w:val="004C6230"/>
    <w:rsid w:val="004D00A2"/>
    <w:rsid w:val="004D2999"/>
    <w:rsid w:val="004D32CF"/>
    <w:rsid w:val="004D39E2"/>
    <w:rsid w:val="004D3E2C"/>
    <w:rsid w:val="004D3FEE"/>
    <w:rsid w:val="004D4098"/>
    <w:rsid w:val="004D7A03"/>
    <w:rsid w:val="004D7CFA"/>
    <w:rsid w:val="004E26FE"/>
    <w:rsid w:val="004E320B"/>
    <w:rsid w:val="004E336D"/>
    <w:rsid w:val="004E38E8"/>
    <w:rsid w:val="004E4357"/>
    <w:rsid w:val="004E4C99"/>
    <w:rsid w:val="004E5C44"/>
    <w:rsid w:val="004E734F"/>
    <w:rsid w:val="004E7B6A"/>
    <w:rsid w:val="004F0157"/>
    <w:rsid w:val="004F2EDC"/>
    <w:rsid w:val="004F3ED9"/>
    <w:rsid w:val="004F51B3"/>
    <w:rsid w:val="004F6433"/>
    <w:rsid w:val="00500309"/>
    <w:rsid w:val="005064FF"/>
    <w:rsid w:val="00507E30"/>
    <w:rsid w:val="00510B32"/>
    <w:rsid w:val="00513822"/>
    <w:rsid w:val="00513F55"/>
    <w:rsid w:val="00515453"/>
    <w:rsid w:val="0051619E"/>
    <w:rsid w:val="00516512"/>
    <w:rsid w:val="0052029E"/>
    <w:rsid w:val="00521723"/>
    <w:rsid w:val="00524AD8"/>
    <w:rsid w:val="005258DC"/>
    <w:rsid w:val="00526B22"/>
    <w:rsid w:val="00530207"/>
    <w:rsid w:val="00530C7E"/>
    <w:rsid w:val="005327A4"/>
    <w:rsid w:val="005332BA"/>
    <w:rsid w:val="00533767"/>
    <w:rsid w:val="005358FE"/>
    <w:rsid w:val="0053640D"/>
    <w:rsid w:val="00537038"/>
    <w:rsid w:val="00540915"/>
    <w:rsid w:val="00542046"/>
    <w:rsid w:val="0054299C"/>
    <w:rsid w:val="00543E04"/>
    <w:rsid w:val="005455D5"/>
    <w:rsid w:val="005473BE"/>
    <w:rsid w:val="005474B6"/>
    <w:rsid w:val="00550F2D"/>
    <w:rsid w:val="005522FD"/>
    <w:rsid w:val="0055256A"/>
    <w:rsid w:val="005559BE"/>
    <w:rsid w:val="00556BA7"/>
    <w:rsid w:val="005625D6"/>
    <w:rsid w:val="005631C6"/>
    <w:rsid w:val="005648DD"/>
    <w:rsid w:val="00564DD3"/>
    <w:rsid w:val="00566E6D"/>
    <w:rsid w:val="00567DC3"/>
    <w:rsid w:val="00570D62"/>
    <w:rsid w:val="00572404"/>
    <w:rsid w:val="00572DCA"/>
    <w:rsid w:val="00572E0F"/>
    <w:rsid w:val="00573567"/>
    <w:rsid w:val="005735D3"/>
    <w:rsid w:val="00573D23"/>
    <w:rsid w:val="005749AB"/>
    <w:rsid w:val="00575AAD"/>
    <w:rsid w:val="005762B9"/>
    <w:rsid w:val="005806E9"/>
    <w:rsid w:val="0058108F"/>
    <w:rsid w:val="00582E7B"/>
    <w:rsid w:val="00584151"/>
    <w:rsid w:val="00584F75"/>
    <w:rsid w:val="005938B5"/>
    <w:rsid w:val="00593C27"/>
    <w:rsid w:val="00594A03"/>
    <w:rsid w:val="005957AC"/>
    <w:rsid w:val="0059636C"/>
    <w:rsid w:val="0059660C"/>
    <w:rsid w:val="00597DED"/>
    <w:rsid w:val="005A1A89"/>
    <w:rsid w:val="005A1FB4"/>
    <w:rsid w:val="005A33EC"/>
    <w:rsid w:val="005A3C04"/>
    <w:rsid w:val="005A61C6"/>
    <w:rsid w:val="005A7DFC"/>
    <w:rsid w:val="005B49C5"/>
    <w:rsid w:val="005C16C4"/>
    <w:rsid w:val="005C3053"/>
    <w:rsid w:val="005C3607"/>
    <w:rsid w:val="005C39FC"/>
    <w:rsid w:val="005C3AA5"/>
    <w:rsid w:val="005C5BDC"/>
    <w:rsid w:val="005C7D80"/>
    <w:rsid w:val="005D271A"/>
    <w:rsid w:val="005D6E46"/>
    <w:rsid w:val="005E0F07"/>
    <w:rsid w:val="005E4186"/>
    <w:rsid w:val="005E6A04"/>
    <w:rsid w:val="005F270A"/>
    <w:rsid w:val="005F2A0C"/>
    <w:rsid w:val="005F2E3A"/>
    <w:rsid w:val="005F5565"/>
    <w:rsid w:val="005F61AC"/>
    <w:rsid w:val="0060055A"/>
    <w:rsid w:val="006010AE"/>
    <w:rsid w:val="006038B4"/>
    <w:rsid w:val="00604370"/>
    <w:rsid w:val="00606E18"/>
    <w:rsid w:val="00610962"/>
    <w:rsid w:val="00611A03"/>
    <w:rsid w:val="00612FFB"/>
    <w:rsid w:val="00614853"/>
    <w:rsid w:val="00615BA5"/>
    <w:rsid w:val="00615F26"/>
    <w:rsid w:val="0061715E"/>
    <w:rsid w:val="006171F6"/>
    <w:rsid w:val="006179D2"/>
    <w:rsid w:val="00620234"/>
    <w:rsid w:val="0062708A"/>
    <w:rsid w:val="00627F8C"/>
    <w:rsid w:val="006307DD"/>
    <w:rsid w:val="00633427"/>
    <w:rsid w:val="00634211"/>
    <w:rsid w:val="00635AB4"/>
    <w:rsid w:val="0064195C"/>
    <w:rsid w:val="00641F84"/>
    <w:rsid w:val="006421C1"/>
    <w:rsid w:val="00642591"/>
    <w:rsid w:val="006459E0"/>
    <w:rsid w:val="00645FB3"/>
    <w:rsid w:val="0064607F"/>
    <w:rsid w:val="00647A71"/>
    <w:rsid w:val="00651390"/>
    <w:rsid w:val="0065224B"/>
    <w:rsid w:val="006540A2"/>
    <w:rsid w:val="0065410F"/>
    <w:rsid w:val="006574EA"/>
    <w:rsid w:val="0066267C"/>
    <w:rsid w:val="006626B2"/>
    <w:rsid w:val="00662AFA"/>
    <w:rsid w:val="00663829"/>
    <w:rsid w:val="00666E9B"/>
    <w:rsid w:val="0066753C"/>
    <w:rsid w:val="00675BDD"/>
    <w:rsid w:val="00677B34"/>
    <w:rsid w:val="00677CED"/>
    <w:rsid w:val="00680E64"/>
    <w:rsid w:val="006938BF"/>
    <w:rsid w:val="00694BF6"/>
    <w:rsid w:val="00696703"/>
    <w:rsid w:val="006971CD"/>
    <w:rsid w:val="006A00BE"/>
    <w:rsid w:val="006A1D5F"/>
    <w:rsid w:val="006A1F95"/>
    <w:rsid w:val="006A4062"/>
    <w:rsid w:val="006A63F9"/>
    <w:rsid w:val="006B00BA"/>
    <w:rsid w:val="006B0734"/>
    <w:rsid w:val="006B0C69"/>
    <w:rsid w:val="006B1CE6"/>
    <w:rsid w:val="006B1D99"/>
    <w:rsid w:val="006B4C2D"/>
    <w:rsid w:val="006B4C72"/>
    <w:rsid w:val="006B7F6B"/>
    <w:rsid w:val="006C01D8"/>
    <w:rsid w:val="006C099B"/>
    <w:rsid w:val="006C1FD4"/>
    <w:rsid w:val="006C339A"/>
    <w:rsid w:val="006C4147"/>
    <w:rsid w:val="006C43A5"/>
    <w:rsid w:val="006C4587"/>
    <w:rsid w:val="006C67AF"/>
    <w:rsid w:val="006C73C0"/>
    <w:rsid w:val="006C7519"/>
    <w:rsid w:val="006D2DEA"/>
    <w:rsid w:val="006D3C71"/>
    <w:rsid w:val="006D589E"/>
    <w:rsid w:val="006D5E12"/>
    <w:rsid w:val="006D69A0"/>
    <w:rsid w:val="006D6B5C"/>
    <w:rsid w:val="006E451C"/>
    <w:rsid w:val="006E6994"/>
    <w:rsid w:val="006E7E7A"/>
    <w:rsid w:val="006F0D57"/>
    <w:rsid w:val="0070344E"/>
    <w:rsid w:val="00703F0F"/>
    <w:rsid w:val="0070537D"/>
    <w:rsid w:val="00707414"/>
    <w:rsid w:val="00707B7B"/>
    <w:rsid w:val="00707BEC"/>
    <w:rsid w:val="00711C3C"/>
    <w:rsid w:val="007129DC"/>
    <w:rsid w:val="007152FD"/>
    <w:rsid w:val="00715456"/>
    <w:rsid w:val="007172B3"/>
    <w:rsid w:val="00717A54"/>
    <w:rsid w:val="007228DE"/>
    <w:rsid w:val="00723E0C"/>
    <w:rsid w:val="00724375"/>
    <w:rsid w:val="007257BC"/>
    <w:rsid w:val="00727876"/>
    <w:rsid w:val="00730266"/>
    <w:rsid w:val="007307FE"/>
    <w:rsid w:val="00732EDA"/>
    <w:rsid w:val="00732F89"/>
    <w:rsid w:val="00734F10"/>
    <w:rsid w:val="00736704"/>
    <w:rsid w:val="00747158"/>
    <w:rsid w:val="00747524"/>
    <w:rsid w:val="00750241"/>
    <w:rsid w:val="0075334C"/>
    <w:rsid w:val="00754184"/>
    <w:rsid w:val="00754D25"/>
    <w:rsid w:val="00756AB4"/>
    <w:rsid w:val="00761145"/>
    <w:rsid w:val="00761DB4"/>
    <w:rsid w:val="00765019"/>
    <w:rsid w:val="00767AFD"/>
    <w:rsid w:val="00772288"/>
    <w:rsid w:val="007746F0"/>
    <w:rsid w:val="00774A68"/>
    <w:rsid w:val="0077623B"/>
    <w:rsid w:val="00781C35"/>
    <w:rsid w:val="0078226D"/>
    <w:rsid w:val="00782624"/>
    <w:rsid w:val="00782B5D"/>
    <w:rsid w:val="00783B82"/>
    <w:rsid w:val="0079005F"/>
    <w:rsid w:val="007915B1"/>
    <w:rsid w:val="007927D5"/>
    <w:rsid w:val="007943B9"/>
    <w:rsid w:val="007946B9"/>
    <w:rsid w:val="00794BB3"/>
    <w:rsid w:val="007960ED"/>
    <w:rsid w:val="007967C7"/>
    <w:rsid w:val="007A58B8"/>
    <w:rsid w:val="007A6BB9"/>
    <w:rsid w:val="007B110F"/>
    <w:rsid w:val="007B1465"/>
    <w:rsid w:val="007B23CB"/>
    <w:rsid w:val="007B2CC4"/>
    <w:rsid w:val="007B444E"/>
    <w:rsid w:val="007B4E93"/>
    <w:rsid w:val="007C11B6"/>
    <w:rsid w:val="007C42FE"/>
    <w:rsid w:val="007C62F5"/>
    <w:rsid w:val="007D0980"/>
    <w:rsid w:val="007D3F42"/>
    <w:rsid w:val="007D4098"/>
    <w:rsid w:val="007D43DD"/>
    <w:rsid w:val="007E1B6B"/>
    <w:rsid w:val="007E290C"/>
    <w:rsid w:val="007E373B"/>
    <w:rsid w:val="007E45A6"/>
    <w:rsid w:val="007E47DB"/>
    <w:rsid w:val="007E4A22"/>
    <w:rsid w:val="007E4A85"/>
    <w:rsid w:val="007E5D05"/>
    <w:rsid w:val="007F3038"/>
    <w:rsid w:val="007F45E9"/>
    <w:rsid w:val="007F67ED"/>
    <w:rsid w:val="007F73F2"/>
    <w:rsid w:val="0080178F"/>
    <w:rsid w:val="00801CEB"/>
    <w:rsid w:val="00802FF5"/>
    <w:rsid w:val="00810030"/>
    <w:rsid w:val="00812A56"/>
    <w:rsid w:val="008139B9"/>
    <w:rsid w:val="00814DB5"/>
    <w:rsid w:val="00815F3D"/>
    <w:rsid w:val="00817495"/>
    <w:rsid w:val="0082270A"/>
    <w:rsid w:val="008235BE"/>
    <w:rsid w:val="008249AC"/>
    <w:rsid w:val="00827EA5"/>
    <w:rsid w:val="00830CEB"/>
    <w:rsid w:val="00834979"/>
    <w:rsid w:val="0084496C"/>
    <w:rsid w:val="00845F47"/>
    <w:rsid w:val="0084653C"/>
    <w:rsid w:val="00847F80"/>
    <w:rsid w:val="00855644"/>
    <w:rsid w:val="008557FB"/>
    <w:rsid w:val="00855F96"/>
    <w:rsid w:val="00856666"/>
    <w:rsid w:val="00857941"/>
    <w:rsid w:val="0086017C"/>
    <w:rsid w:val="00860470"/>
    <w:rsid w:val="00860D7E"/>
    <w:rsid w:val="0086300C"/>
    <w:rsid w:val="008642E2"/>
    <w:rsid w:val="008740A8"/>
    <w:rsid w:val="00876D4A"/>
    <w:rsid w:val="00877677"/>
    <w:rsid w:val="00881265"/>
    <w:rsid w:val="00881C2E"/>
    <w:rsid w:val="00887C2E"/>
    <w:rsid w:val="008901D5"/>
    <w:rsid w:val="00890CAD"/>
    <w:rsid w:val="00892B87"/>
    <w:rsid w:val="00893863"/>
    <w:rsid w:val="00895D8A"/>
    <w:rsid w:val="008A3A51"/>
    <w:rsid w:val="008A4350"/>
    <w:rsid w:val="008A5DCB"/>
    <w:rsid w:val="008A7195"/>
    <w:rsid w:val="008B0874"/>
    <w:rsid w:val="008B2519"/>
    <w:rsid w:val="008C0CDA"/>
    <w:rsid w:val="008C2AC0"/>
    <w:rsid w:val="008C30BC"/>
    <w:rsid w:val="008C3DCF"/>
    <w:rsid w:val="008C5F87"/>
    <w:rsid w:val="008D1791"/>
    <w:rsid w:val="008D1B0C"/>
    <w:rsid w:val="008D4AEC"/>
    <w:rsid w:val="008E022F"/>
    <w:rsid w:val="008E0B80"/>
    <w:rsid w:val="008E3047"/>
    <w:rsid w:val="008E5B97"/>
    <w:rsid w:val="008F2B98"/>
    <w:rsid w:val="008F3D0B"/>
    <w:rsid w:val="00900B2A"/>
    <w:rsid w:val="009022AA"/>
    <w:rsid w:val="009029EE"/>
    <w:rsid w:val="00902B38"/>
    <w:rsid w:val="009044FC"/>
    <w:rsid w:val="00906ADA"/>
    <w:rsid w:val="0091010C"/>
    <w:rsid w:val="00910953"/>
    <w:rsid w:val="009143FD"/>
    <w:rsid w:val="00914D69"/>
    <w:rsid w:val="0091537D"/>
    <w:rsid w:val="00915671"/>
    <w:rsid w:val="009157D9"/>
    <w:rsid w:val="009157E5"/>
    <w:rsid w:val="00916BE5"/>
    <w:rsid w:val="00925110"/>
    <w:rsid w:val="00931932"/>
    <w:rsid w:val="00934B6A"/>
    <w:rsid w:val="00935658"/>
    <w:rsid w:val="009356E8"/>
    <w:rsid w:val="00936BE5"/>
    <w:rsid w:val="009461B5"/>
    <w:rsid w:val="00947365"/>
    <w:rsid w:val="00947DA8"/>
    <w:rsid w:val="00950240"/>
    <w:rsid w:val="009524AC"/>
    <w:rsid w:val="009558EA"/>
    <w:rsid w:val="00960214"/>
    <w:rsid w:val="0096179A"/>
    <w:rsid w:val="009627B3"/>
    <w:rsid w:val="00964411"/>
    <w:rsid w:val="009679DB"/>
    <w:rsid w:val="00967A65"/>
    <w:rsid w:val="00970F5F"/>
    <w:rsid w:val="009729FA"/>
    <w:rsid w:val="00974DB8"/>
    <w:rsid w:val="00974DCE"/>
    <w:rsid w:val="009753A8"/>
    <w:rsid w:val="009827F8"/>
    <w:rsid w:val="00987E31"/>
    <w:rsid w:val="00990D5B"/>
    <w:rsid w:val="00996095"/>
    <w:rsid w:val="00996BED"/>
    <w:rsid w:val="009B2FE0"/>
    <w:rsid w:val="009B49C6"/>
    <w:rsid w:val="009B7104"/>
    <w:rsid w:val="009B7688"/>
    <w:rsid w:val="009B7D54"/>
    <w:rsid w:val="009C56C7"/>
    <w:rsid w:val="009C77AB"/>
    <w:rsid w:val="009D0983"/>
    <w:rsid w:val="009D4777"/>
    <w:rsid w:val="009D6733"/>
    <w:rsid w:val="009D687F"/>
    <w:rsid w:val="009E3E72"/>
    <w:rsid w:val="009E3FDC"/>
    <w:rsid w:val="009E4C18"/>
    <w:rsid w:val="009E66D2"/>
    <w:rsid w:val="009E7DF8"/>
    <w:rsid w:val="009F0ACB"/>
    <w:rsid w:val="009F6FC3"/>
    <w:rsid w:val="00A00E68"/>
    <w:rsid w:val="00A044A0"/>
    <w:rsid w:val="00A06B45"/>
    <w:rsid w:val="00A074EE"/>
    <w:rsid w:val="00A0777C"/>
    <w:rsid w:val="00A131BB"/>
    <w:rsid w:val="00A13BC1"/>
    <w:rsid w:val="00A14718"/>
    <w:rsid w:val="00A164C6"/>
    <w:rsid w:val="00A213BB"/>
    <w:rsid w:val="00A30F74"/>
    <w:rsid w:val="00A318AF"/>
    <w:rsid w:val="00A33F24"/>
    <w:rsid w:val="00A35B60"/>
    <w:rsid w:val="00A37D88"/>
    <w:rsid w:val="00A37DA4"/>
    <w:rsid w:val="00A460CE"/>
    <w:rsid w:val="00A47056"/>
    <w:rsid w:val="00A51F81"/>
    <w:rsid w:val="00A5358A"/>
    <w:rsid w:val="00A5376A"/>
    <w:rsid w:val="00A55E14"/>
    <w:rsid w:val="00A601D9"/>
    <w:rsid w:val="00A623AD"/>
    <w:rsid w:val="00A6240E"/>
    <w:rsid w:val="00A63A6B"/>
    <w:rsid w:val="00A669A5"/>
    <w:rsid w:val="00A6722F"/>
    <w:rsid w:val="00A6791F"/>
    <w:rsid w:val="00A7199F"/>
    <w:rsid w:val="00A71F28"/>
    <w:rsid w:val="00A73A44"/>
    <w:rsid w:val="00A76157"/>
    <w:rsid w:val="00A766A8"/>
    <w:rsid w:val="00A807A1"/>
    <w:rsid w:val="00A854F5"/>
    <w:rsid w:val="00A85504"/>
    <w:rsid w:val="00A873F3"/>
    <w:rsid w:val="00A911A8"/>
    <w:rsid w:val="00A93122"/>
    <w:rsid w:val="00A931CC"/>
    <w:rsid w:val="00A93240"/>
    <w:rsid w:val="00A944B1"/>
    <w:rsid w:val="00A955C2"/>
    <w:rsid w:val="00AA2B6B"/>
    <w:rsid w:val="00AA42BC"/>
    <w:rsid w:val="00AA4D37"/>
    <w:rsid w:val="00AA7A71"/>
    <w:rsid w:val="00AB19D0"/>
    <w:rsid w:val="00AB53AC"/>
    <w:rsid w:val="00AB675C"/>
    <w:rsid w:val="00AC01C4"/>
    <w:rsid w:val="00AC38F1"/>
    <w:rsid w:val="00AC50FF"/>
    <w:rsid w:val="00AC6FD9"/>
    <w:rsid w:val="00AD0DCE"/>
    <w:rsid w:val="00AD1129"/>
    <w:rsid w:val="00AD19A1"/>
    <w:rsid w:val="00AD3A03"/>
    <w:rsid w:val="00AD4DC2"/>
    <w:rsid w:val="00AE0981"/>
    <w:rsid w:val="00AE47BC"/>
    <w:rsid w:val="00AE5D24"/>
    <w:rsid w:val="00AE5EE1"/>
    <w:rsid w:val="00AF065A"/>
    <w:rsid w:val="00AF0B3E"/>
    <w:rsid w:val="00AF1E7B"/>
    <w:rsid w:val="00AF4957"/>
    <w:rsid w:val="00AF6B3C"/>
    <w:rsid w:val="00AF7F42"/>
    <w:rsid w:val="00B00404"/>
    <w:rsid w:val="00B00F3F"/>
    <w:rsid w:val="00B01187"/>
    <w:rsid w:val="00B04085"/>
    <w:rsid w:val="00B0561B"/>
    <w:rsid w:val="00B05EF1"/>
    <w:rsid w:val="00B074B0"/>
    <w:rsid w:val="00B11193"/>
    <w:rsid w:val="00B14D1F"/>
    <w:rsid w:val="00B16AB3"/>
    <w:rsid w:val="00B200F7"/>
    <w:rsid w:val="00B216D3"/>
    <w:rsid w:val="00B22C2A"/>
    <w:rsid w:val="00B25790"/>
    <w:rsid w:val="00B25CEF"/>
    <w:rsid w:val="00B26656"/>
    <w:rsid w:val="00B26B4B"/>
    <w:rsid w:val="00B30C5F"/>
    <w:rsid w:val="00B30D1F"/>
    <w:rsid w:val="00B32F44"/>
    <w:rsid w:val="00B3442E"/>
    <w:rsid w:val="00B36757"/>
    <w:rsid w:val="00B36A56"/>
    <w:rsid w:val="00B36B01"/>
    <w:rsid w:val="00B40059"/>
    <w:rsid w:val="00B425F4"/>
    <w:rsid w:val="00B42F7E"/>
    <w:rsid w:val="00B4330D"/>
    <w:rsid w:val="00B46438"/>
    <w:rsid w:val="00B46E2E"/>
    <w:rsid w:val="00B519A2"/>
    <w:rsid w:val="00B529D9"/>
    <w:rsid w:val="00B52B5F"/>
    <w:rsid w:val="00B6045C"/>
    <w:rsid w:val="00B60BA1"/>
    <w:rsid w:val="00B6164F"/>
    <w:rsid w:val="00B61F03"/>
    <w:rsid w:val="00B63569"/>
    <w:rsid w:val="00B66240"/>
    <w:rsid w:val="00B67DA1"/>
    <w:rsid w:val="00B749AD"/>
    <w:rsid w:val="00B75595"/>
    <w:rsid w:val="00B75A93"/>
    <w:rsid w:val="00B77ACE"/>
    <w:rsid w:val="00B8436B"/>
    <w:rsid w:val="00B84725"/>
    <w:rsid w:val="00B84C56"/>
    <w:rsid w:val="00B858D2"/>
    <w:rsid w:val="00B86EC0"/>
    <w:rsid w:val="00B906C2"/>
    <w:rsid w:val="00B953AF"/>
    <w:rsid w:val="00B955D2"/>
    <w:rsid w:val="00B96495"/>
    <w:rsid w:val="00B9773D"/>
    <w:rsid w:val="00B97CDC"/>
    <w:rsid w:val="00BA046D"/>
    <w:rsid w:val="00BA1006"/>
    <w:rsid w:val="00BA11DC"/>
    <w:rsid w:val="00BA1C13"/>
    <w:rsid w:val="00BA316C"/>
    <w:rsid w:val="00BA53EE"/>
    <w:rsid w:val="00BA57B3"/>
    <w:rsid w:val="00BA60AC"/>
    <w:rsid w:val="00BA75DD"/>
    <w:rsid w:val="00BA796A"/>
    <w:rsid w:val="00BA7DEF"/>
    <w:rsid w:val="00BB4955"/>
    <w:rsid w:val="00BC047C"/>
    <w:rsid w:val="00BC0AEB"/>
    <w:rsid w:val="00BC3236"/>
    <w:rsid w:val="00BC4618"/>
    <w:rsid w:val="00BD069E"/>
    <w:rsid w:val="00BD2A53"/>
    <w:rsid w:val="00BD3F46"/>
    <w:rsid w:val="00BD6159"/>
    <w:rsid w:val="00BD70CD"/>
    <w:rsid w:val="00BD7EF4"/>
    <w:rsid w:val="00BE18C6"/>
    <w:rsid w:val="00BE35ED"/>
    <w:rsid w:val="00BE643D"/>
    <w:rsid w:val="00BE6EF8"/>
    <w:rsid w:val="00BF0AFB"/>
    <w:rsid w:val="00BF6BB0"/>
    <w:rsid w:val="00BF79E8"/>
    <w:rsid w:val="00C007DE"/>
    <w:rsid w:val="00C01E88"/>
    <w:rsid w:val="00C02D6F"/>
    <w:rsid w:val="00C03293"/>
    <w:rsid w:val="00C04275"/>
    <w:rsid w:val="00C0578D"/>
    <w:rsid w:val="00C07EF8"/>
    <w:rsid w:val="00C11E6A"/>
    <w:rsid w:val="00C13FC6"/>
    <w:rsid w:val="00C15219"/>
    <w:rsid w:val="00C15A34"/>
    <w:rsid w:val="00C15BC0"/>
    <w:rsid w:val="00C175DB"/>
    <w:rsid w:val="00C20813"/>
    <w:rsid w:val="00C2252F"/>
    <w:rsid w:val="00C22A59"/>
    <w:rsid w:val="00C26B64"/>
    <w:rsid w:val="00C27A87"/>
    <w:rsid w:val="00C31DF7"/>
    <w:rsid w:val="00C3591A"/>
    <w:rsid w:val="00C40CB2"/>
    <w:rsid w:val="00C41585"/>
    <w:rsid w:val="00C44C85"/>
    <w:rsid w:val="00C44DB1"/>
    <w:rsid w:val="00C46750"/>
    <w:rsid w:val="00C47D1F"/>
    <w:rsid w:val="00C50D43"/>
    <w:rsid w:val="00C50EA8"/>
    <w:rsid w:val="00C52F0C"/>
    <w:rsid w:val="00C53B9D"/>
    <w:rsid w:val="00C547C2"/>
    <w:rsid w:val="00C569CD"/>
    <w:rsid w:val="00C57041"/>
    <w:rsid w:val="00C60B1A"/>
    <w:rsid w:val="00C61700"/>
    <w:rsid w:val="00C63C09"/>
    <w:rsid w:val="00C64B2C"/>
    <w:rsid w:val="00C65D68"/>
    <w:rsid w:val="00C67EE3"/>
    <w:rsid w:val="00C71AE9"/>
    <w:rsid w:val="00C72ECE"/>
    <w:rsid w:val="00C734FB"/>
    <w:rsid w:val="00C740FD"/>
    <w:rsid w:val="00C7422E"/>
    <w:rsid w:val="00C7444A"/>
    <w:rsid w:val="00C746D0"/>
    <w:rsid w:val="00C746D1"/>
    <w:rsid w:val="00C75CED"/>
    <w:rsid w:val="00C8035F"/>
    <w:rsid w:val="00C8153F"/>
    <w:rsid w:val="00C8493B"/>
    <w:rsid w:val="00C84A08"/>
    <w:rsid w:val="00C85DE9"/>
    <w:rsid w:val="00C85F17"/>
    <w:rsid w:val="00C86012"/>
    <w:rsid w:val="00C864B8"/>
    <w:rsid w:val="00C9006D"/>
    <w:rsid w:val="00C90C41"/>
    <w:rsid w:val="00CA02F4"/>
    <w:rsid w:val="00CA0AA4"/>
    <w:rsid w:val="00CA3051"/>
    <w:rsid w:val="00CA5C89"/>
    <w:rsid w:val="00CA5D16"/>
    <w:rsid w:val="00CA627C"/>
    <w:rsid w:val="00CA6B24"/>
    <w:rsid w:val="00CA6C5F"/>
    <w:rsid w:val="00CA7933"/>
    <w:rsid w:val="00CB047D"/>
    <w:rsid w:val="00CB17C6"/>
    <w:rsid w:val="00CB256E"/>
    <w:rsid w:val="00CB27F9"/>
    <w:rsid w:val="00CB29A4"/>
    <w:rsid w:val="00CB46D2"/>
    <w:rsid w:val="00CB47C9"/>
    <w:rsid w:val="00CB4B40"/>
    <w:rsid w:val="00CC2E0C"/>
    <w:rsid w:val="00CC2EA4"/>
    <w:rsid w:val="00CC3556"/>
    <w:rsid w:val="00CC4BF4"/>
    <w:rsid w:val="00CC52E8"/>
    <w:rsid w:val="00CD166B"/>
    <w:rsid w:val="00CD17AE"/>
    <w:rsid w:val="00CD2030"/>
    <w:rsid w:val="00CE049C"/>
    <w:rsid w:val="00CE06A4"/>
    <w:rsid w:val="00CE2044"/>
    <w:rsid w:val="00CE7594"/>
    <w:rsid w:val="00CE7D65"/>
    <w:rsid w:val="00CF1E28"/>
    <w:rsid w:val="00CF23E8"/>
    <w:rsid w:val="00CF3368"/>
    <w:rsid w:val="00CF6B02"/>
    <w:rsid w:val="00D006ED"/>
    <w:rsid w:val="00D00B3D"/>
    <w:rsid w:val="00D00DC2"/>
    <w:rsid w:val="00D046A3"/>
    <w:rsid w:val="00D05B57"/>
    <w:rsid w:val="00D10749"/>
    <w:rsid w:val="00D12CBE"/>
    <w:rsid w:val="00D137EE"/>
    <w:rsid w:val="00D13A0E"/>
    <w:rsid w:val="00D165A2"/>
    <w:rsid w:val="00D17BDA"/>
    <w:rsid w:val="00D22C81"/>
    <w:rsid w:val="00D23195"/>
    <w:rsid w:val="00D242BA"/>
    <w:rsid w:val="00D32305"/>
    <w:rsid w:val="00D32397"/>
    <w:rsid w:val="00D324FD"/>
    <w:rsid w:val="00D3435C"/>
    <w:rsid w:val="00D34B4D"/>
    <w:rsid w:val="00D37A90"/>
    <w:rsid w:val="00D40634"/>
    <w:rsid w:val="00D429A9"/>
    <w:rsid w:val="00D4439C"/>
    <w:rsid w:val="00D4656F"/>
    <w:rsid w:val="00D51DE3"/>
    <w:rsid w:val="00D527B5"/>
    <w:rsid w:val="00D5528C"/>
    <w:rsid w:val="00D55ECF"/>
    <w:rsid w:val="00D6021F"/>
    <w:rsid w:val="00D60C4F"/>
    <w:rsid w:val="00D66D6A"/>
    <w:rsid w:val="00D67363"/>
    <w:rsid w:val="00D70349"/>
    <w:rsid w:val="00D7076F"/>
    <w:rsid w:val="00D736E5"/>
    <w:rsid w:val="00D73788"/>
    <w:rsid w:val="00D75FB5"/>
    <w:rsid w:val="00D7611A"/>
    <w:rsid w:val="00D7707F"/>
    <w:rsid w:val="00D77870"/>
    <w:rsid w:val="00D82CBC"/>
    <w:rsid w:val="00D91B22"/>
    <w:rsid w:val="00D94BCE"/>
    <w:rsid w:val="00D94C34"/>
    <w:rsid w:val="00D96638"/>
    <w:rsid w:val="00DA264F"/>
    <w:rsid w:val="00DA2EF4"/>
    <w:rsid w:val="00DA3EB9"/>
    <w:rsid w:val="00DB151B"/>
    <w:rsid w:val="00DB1C90"/>
    <w:rsid w:val="00DB2397"/>
    <w:rsid w:val="00DB4538"/>
    <w:rsid w:val="00DB520A"/>
    <w:rsid w:val="00DB5CC2"/>
    <w:rsid w:val="00DC3667"/>
    <w:rsid w:val="00DC4B33"/>
    <w:rsid w:val="00DC4F09"/>
    <w:rsid w:val="00DC655A"/>
    <w:rsid w:val="00DC65C3"/>
    <w:rsid w:val="00DC74D8"/>
    <w:rsid w:val="00DC75D0"/>
    <w:rsid w:val="00DD3979"/>
    <w:rsid w:val="00DD6E32"/>
    <w:rsid w:val="00DD71DF"/>
    <w:rsid w:val="00DE286A"/>
    <w:rsid w:val="00DE5EA2"/>
    <w:rsid w:val="00DE614D"/>
    <w:rsid w:val="00DE749A"/>
    <w:rsid w:val="00DF0E78"/>
    <w:rsid w:val="00DF0F29"/>
    <w:rsid w:val="00DF3040"/>
    <w:rsid w:val="00DF3273"/>
    <w:rsid w:val="00DF3976"/>
    <w:rsid w:val="00DF3F14"/>
    <w:rsid w:val="00E00CBD"/>
    <w:rsid w:val="00E0120A"/>
    <w:rsid w:val="00E027D8"/>
    <w:rsid w:val="00E02A69"/>
    <w:rsid w:val="00E037CB"/>
    <w:rsid w:val="00E06727"/>
    <w:rsid w:val="00E101F0"/>
    <w:rsid w:val="00E10A49"/>
    <w:rsid w:val="00E139E9"/>
    <w:rsid w:val="00E15BEA"/>
    <w:rsid w:val="00E21C48"/>
    <w:rsid w:val="00E22489"/>
    <w:rsid w:val="00E22F72"/>
    <w:rsid w:val="00E27D98"/>
    <w:rsid w:val="00E27F65"/>
    <w:rsid w:val="00E31386"/>
    <w:rsid w:val="00E3242F"/>
    <w:rsid w:val="00E33378"/>
    <w:rsid w:val="00E34CBB"/>
    <w:rsid w:val="00E379A0"/>
    <w:rsid w:val="00E37D50"/>
    <w:rsid w:val="00E40EF5"/>
    <w:rsid w:val="00E41EED"/>
    <w:rsid w:val="00E426F7"/>
    <w:rsid w:val="00E4394C"/>
    <w:rsid w:val="00E50EA2"/>
    <w:rsid w:val="00E53398"/>
    <w:rsid w:val="00E54D8A"/>
    <w:rsid w:val="00E56CE6"/>
    <w:rsid w:val="00E63B0E"/>
    <w:rsid w:val="00E63D8C"/>
    <w:rsid w:val="00E644B8"/>
    <w:rsid w:val="00E66684"/>
    <w:rsid w:val="00E67A12"/>
    <w:rsid w:val="00E67C25"/>
    <w:rsid w:val="00E7080C"/>
    <w:rsid w:val="00E7205C"/>
    <w:rsid w:val="00E8062C"/>
    <w:rsid w:val="00E80EF8"/>
    <w:rsid w:val="00E815EA"/>
    <w:rsid w:val="00E819C0"/>
    <w:rsid w:val="00E81FCD"/>
    <w:rsid w:val="00E82601"/>
    <w:rsid w:val="00E82935"/>
    <w:rsid w:val="00E82F04"/>
    <w:rsid w:val="00E83C8C"/>
    <w:rsid w:val="00E84331"/>
    <w:rsid w:val="00E92C53"/>
    <w:rsid w:val="00E93638"/>
    <w:rsid w:val="00E96EBC"/>
    <w:rsid w:val="00EA058F"/>
    <w:rsid w:val="00EA07A4"/>
    <w:rsid w:val="00EA0CCA"/>
    <w:rsid w:val="00EA32EA"/>
    <w:rsid w:val="00EA75DB"/>
    <w:rsid w:val="00EB0598"/>
    <w:rsid w:val="00EB26F5"/>
    <w:rsid w:val="00EB4B29"/>
    <w:rsid w:val="00EB519B"/>
    <w:rsid w:val="00EB6055"/>
    <w:rsid w:val="00EB6E79"/>
    <w:rsid w:val="00EB7FBD"/>
    <w:rsid w:val="00EC1856"/>
    <w:rsid w:val="00EC28CD"/>
    <w:rsid w:val="00EC3537"/>
    <w:rsid w:val="00EC3F24"/>
    <w:rsid w:val="00EC5134"/>
    <w:rsid w:val="00EC5B10"/>
    <w:rsid w:val="00ED05EC"/>
    <w:rsid w:val="00ED10E4"/>
    <w:rsid w:val="00ED1683"/>
    <w:rsid w:val="00ED1890"/>
    <w:rsid w:val="00ED2370"/>
    <w:rsid w:val="00ED3051"/>
    <w:rsid w:val="00ED3AF1"/>
    <w:rsid w:val="00ED66D5"/>
    <w:rsid w:val="00EE7962"/>
    <w:rsid w:val="00EE7ECC"/>
    <w:rsid w:val="00EE7FF2"/>
    <w:rsid w:val="00EF0C27"/>
    <w:rsid w:val="00EF16E4"/>
    <w:rsid w:val="00EF1B62"/>
    <w:rsid w:val="00EF3370"/>
    <w:rsid w:val="00EF4C38"/>
    <w:rsid w:val="00EF5939"/>
    <w:rsid w:val="00EF7256"/>
    <w:rsid w:val="00EF733F"/>
    <w:rsid w:val="00EF7705"/>
    <w:rsid w:val="00F0180E"/>
    <w:rsid w:val="00F019D1"/>
    <w:rsid w:val="00F0260F"/>
    <w:rsid w:val="00F039BE"/>
    <w:rsid w:val="00F05585"/>
    <w:rsid w:val="00F0625C"/>
    <w:rsid w:val="00F06B48"/>
    <w:rsid w:val="00F07AA1"/>
    <w:rsid w:val="00F13048"/>
    <w:rsid w:val="00F1468E"/>
    <w:rsid w:val="00F155C0"/>
    <w:rsid w:val="00F1657C"/>
    <w:rsid w:val="00F20008"/>
    <w:rsid w:val="00F2750F"/>
    <w:rsid w:val="00F2787E"/>
    <w:rsid w:val="00F27A04"/>
    <w:rsid w:val="00F3048A"/>
    <w:rsid w:val="00F32C44"/>
    <w:rsid w:val="00F33A2D"/>
    <w:rsid w:val="00F35888"/>
    <w:rsid w:val="00F37260"/>
    <w:rsid w:val="00F37318"/>
    <w:rsid w:val="00F37733"/>
    <w:rsid w:val="00F40D2E"/>
    <w:rsid w:val="00F413D7"/>
    <w:rsid w:val="00F41B25"/>
    <w:rsid w:val="00F42C5D"/>
    <w:rsid w:val="00F433AF"/>
    <w:rsid w:val="00F44AB9"/>
    <w:rsid w:val="00F45291"/>
    <w:rsid w:val="00F5142B"/>
    <w:rsid w:val="00F5297F"/>
    <w:rsid w:val="00F52A7A"/>
    <w:rsid w:val="00F52B0C"/>
    <w:rsid w:val="00F53244"/>
    <w:rsid w:val="00F5681C"/>
    <w:rsid w:val="00F57556"/>
    <w:rsid w:val="00F6134A"/>
    <w:rsid w:val="00F63024"/>
    <w:rsid w:val="00F63920"/>
    <w:rsid w:val="00F639C4"/>
    <w:rsid w:val="00F64A90"/>
    <w:rsid w:val="00F64D63"/>
    <w:rsid w:val="00F70F2F"/>
    <w:rsid w:val="00F718B4"/>
    <w:rsid w:val="00F74140"/>
    <w:rsid w:val="00F75047"/>
    <w:rsid w:val="00F815FE"/>
    <w:rsid w:val="00F829F0"/>
    <w:rsid w:val="00F8600D"/>
    <w:rsid w:val="00F90694"/>
    <w:rsid w:val="00F90D4B"/>
    <w:rsid w:val="00F95E17"/>
    <w:rsid w:val="00F96C2D"/>
    <w:rsid w:val="00FA2A3B"/>
    <w:rsid w:val="00FA2F16"/>
    <w:rsid w:val="00FA3A96"/>
    <w:rsid w:val="00FB0E33"/>
    <w:rsid w:val="00FB2A2D"/>
    <w:rsid w:val="00FB2A4B"/>
    <w:rsid w:val="00FB2FE1"/>
    <w:rsid w:val="00FB401A"/>
    <w:rsid w:val="00FB4417"/>
    <w:rsid w:val="00FB548B"/>
    <w:rsid w:val="00FB54F4"/>
    <w:rsid w:val="00FB7B07"/>
    <w:rsid w:val="00FB7B49"/>
    <w:rsid w:val="00FC09A3"/>
    <w:rsid w:val="00FC117F"/>
    <w:rsid w:val="00FC286A"/>
    <w:rsid w:val="00FC28EE"/>
    <w:rsid w:val="00FC4E52"/>
    <w:rsid w:val="00FC578A"/>
    <w:rsid w:val="00FC61E7"/>
    <w:rsid w:val="00FC6A77"/>
    <w:rsid w:val="00FC6D66"/>
    <w:rsid w:val="00FC7DDD"/>
    <w:rsid w:val="00FD5734"/>
    <w:rsid w:val="00FD6D46"/>
    <w:rsid w:val="00FE1CB5"/>
    <w:rsid w:val="00FE2DFA"/>
    <w:rsid w:val="00FE4218"/>
    <w:rsid w:val="00FE444A"/>
    <w:rsid w:val="00FE45D3"/>
    <w:rsid w:val="00FE460D"/>
    <w:rsid w:val="00FE69A5"/>
    <w:rsid w:val="00FF09E1"/>
    <w:rsid w:val="00FF41D1"/>
    <w:rsid w:val="00FF46C9"/>
    <w:rsid w:val="00FF526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947A5B"/>
  <w15:docId w15:val="{2045F994-A2E2-488A-9F39-7F41820E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B0734"/>
    <w:pPr>
      <w:keepNext/>
      <w:spacing w:before="240" w:after="60"/>
      <w:jc w:val="both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4134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134C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134CD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4C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134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34CD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134CD"/>
    <w:rPr>
      <w:lang w:eastAsia="en-US"/>
    </w:rPr>
  </w:style>
  <w:style w:type="character" w:styleId="Appelnotedebasdep">
    <w:name w:val="footnote reference"/>
    <w:uiPriority w:val="99"/>
    <w:semiHidden/>
    <w:unhideWhenUsed/>
    <w:rsid w:val="004134CD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71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32718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100B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100B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100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00B8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D12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61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6B0734"/>
    <w:rPr>
      <w:rFonts w:ascii="Times New Roman" w:eastAsia="Times New Roman" w:hAnsi="Times New Roman"/>
      <w:b/>
      <w:bCs/>
      <w:kern w:val="32"/>
      <w:sz w:val="32"/>
      <w:szCs w:val="3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6B0734"/>
    <w:pPr>
      <w:ind w:left="708"/>
    </w:pPr>
  </w:style>
  <w:style w:type="paragraph" w:styleId="Corpsdetexte">
    <w:name w:val="Body Text"/>
    <w:aliases w:val="Corps de texte convention"/>
    <w:basedOn w:val="Normal"/>
    <w:link w:val="CorpsdetexteCar"/>
    <w:autoRedefine/>
    <w:rsid w:val="00D046A3"/>
    <w:pPr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spacing w:val="-4"/>
      <w:sz w:val="24"/>
      <w:szCs w:val="24"/>
      <w:lang w:eastAsia="fr-FR"/>
    </w:rPr>
  </w:style>
  <w:style w:type="character" w:customStyle="1" w:styleId="CorpsdetexteCar">
    <w:name w:val="Corps de texte Car"/>
    <w:aliases w:val="Corps de texte convention Car"/>
    <w:link w:val="Corpsdetexte"/>
    <w:rsid w:val="00D046A3"/>
    <w:rPr>
      <w:rFonts w:ascii="Times New Roman" w:eastAsia="Times New Roman" w:hAnsi="Times New Roman"/>
      <w:spacing w:val="-4"/>
      <w:sz w:val="24"/>
      <w:szCs w:val="24"/>
    </w:rPr>
  </w:style>
  <w:style w:type="paragraph" w:styleId="Rvision">
    <w:name w:val="Revision"/>
    <w:hidden/>
    <w:uiPriority w:val="99"/>
    <w:semiHidden/>
    <w:rsid w:val="004D00A2"/>
    <w:rPr>
      <w:sz w:val="22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724375"/>
    <w:rPr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DE614D"/>
    <w:rPr>
      <w:rFonts w:asciiTheme="minorHAnsi" w:eastAsiaTheme="minorEastAsia" w:hAnsiTheme="minorHAnsi" w:cstheme="minorBidi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DE614D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546AC0D5C2649B2BAEEA60047DF5C" ma:contentTypeVersion="13" ma:contentTypeDescription="Crée un document." ma:contentTypeScope="" ma:versionID="e9661912e2b7932ab75204625a305db6">
  <xsd:schema xmlns:xsd="http://www.w3.org/2001/XMLSchema" xmlns:xs="http://www.w3.org/2001/XMLSchema" xmlns:p="http://schemas.microsoft.com/office/2006/metadata/properties" xmlns:ns2="ea48844f-127c-4826-9895-1c80da2c15fd" xmlns:ns3="1d44d819-b1ac-4b5f-b9be-07a39ebe2dbf" targetNamespace="http://schemas.microsoft.com/office/2006/metadata/properties" ma:root="true" ma:fieldsID="aba7bcf772701a52fba2628200c25136" ns2:_="" ns3:_="">
    <xsd:import namespace="ea48844f-127c-4826-9895-1c80da2c15fd"/>
    <xsd:import namespace="1d44d819-b1ac-4b5f-b9be-07a39ebe2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8844f-127c-4826-9895-1c80da2c1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2b7c0cc-9f50-48d6-adc3-fc54a011a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4d819-b1ac-4b5f-b9be-07a39ebe2d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12e03b-55c8-41ec-96f6-08d853a198bc}" ma:internalName="TaxCatchAll" ma:showField="CatchAllData" ma:web="1d44d819-b1ac-4b5f-b9be-07a39ebe2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4d819-b1ac-4b5f-b9be-07a39ebe2dbf" xsi:nil="true"/>
    <lcf76f155ced4ddcb4097134ff3c332f xmlns="ea48844f-127c-4826-9895-1c80da2c15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B68C4D-8321-4C2C-961D-2BD7110C05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09D51-A4E1-4DE6-B704-3AF7A2779841}"/>
</file>

<file path=customXml/itemProps3.xml><?xml version="1.0" encoding="utf-8"?>
<ds:datastoreItem xmlns:ds="http://schemas.openxmlformats.org/officeDocument/2006/customXml" ds:itemID="{4E59A612-CB20-444C-9D40-AF819845B216}"/>
</file>

<file path=customXml/itemProps4.xml><?xml version="1.0" encoding="utf-8"?>
<ds:datastoreItem xmlns:ds="http://schemas.openxmlformats.org/officeDocument/2006/customXml" ds:itemID="{CCB04A4F-AFF0-4682-A592-2E3D523CEE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1160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DPROF</dc:creator>
  <cp:lastModifiedBy>BONELLY DUPONT CLOTILDE (CNAM / Paris)</cp:lastModifiedBy>
  <cp:revision>6</cp:revision>
  <cp:lastPrinted>2022-02-09T13:14:00Z</cp:lastPrinted>
  <dcterms:created xsi:type="dcterms:W3CDTF">2024-11-15T10:57:00Z</dcterms:created>
  <dcterms:modified xsi:type="dcterms:W3CDTF">2024-12-18T11:03:00Z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0x010100403546AC0D5C2649B2BAEEA60047DF5C</vt:lpwstr>
  </property>
</Properties>
</file>